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D93F1" w14:textId="77777777" w:rsidR="0077084B" w:rsidRDefault="0077084B" w:rsidP="00E81EB2"/>
    <w:p w14:paraId="639F7580" w14:textId="77777777" w:rsidR="0077084B" w:rsidRDefault="0077084B" w:rsidP="00E81EB2"/>
    <w:p w14:paraId="1823599B" w14:textId="45843FC1" w:rsidR="0077084B" w:rsidRDefault="00C056DC" w:rsidP="0077084B">
      <w:pPr>
        <w:spacing w:line="276" w:lineRule="auto"/>
        <w:rPr>
          <w:rFonts w:ascii="Arial" w:eastAsia="Times New Roman" w:hAnsi="Arial" w:cs="Arial"/>
          <w:b/>
          <w:bCs/>
          <w:sz w:val="32"/>
          <w:szCs w:val="32"/>
          <w:lang w:eastAsia="en-GB"/>
        </w:rPr>
      </w:pPr>
      <w:r>
        <w:rPr>
          <w:rFonts w:ascii="Arial" w:eastAsia="Times New Roman" w:hAnsi="Arial" w:cs="Arial"/>
          <w:b/>
          <w:bCs/>
          <w:i/>
          <w:iCs/>
          <w:sz w:val="32"/>
          <w:szCs w:val="32"/>
          <w:lang w:eastAsia="en-GB"/>
        </w:rPr>
        <w:t>Moana</w:t>
      </w:r>
      <w:r w:rsidR="0077084B" w:rsidRPr="0077084B">
        <w:rPr>
          <w:rFonts w:ascii="Arial" w:eastAsia="Times New Roman" w:hAnsi="Arial" w:cs="Arial"/>
          <w:b/>
          <w:bCs/>
          <w:sz w:val="32"/>
          <w:szCs w:val="32"/>
          <w:lang w:eastAsia="en-GB"/>
        </w:rPr>
        <w:t xml:space="preserve"> Curriculum links</w:t>
      </w:r>
    </w:p>
    <w:p w14:paraId="7D8E9FA8" w14:textId="01E68085" w:rsidR="00C056DC" w:rsidRPr="0077084B" w:rsidRDefault="00C056DC" w:rsidP="0077084B">
      <w:pPr>
        <w:spacing w:line="276" w:lineRule="auto"/>
        <w:rPr>
          <w:rFonts w:ascii="Arial" w:eastAsia="Times New Roman" w:hAnsi="Arial" w:cs="Arial"/>
          <w:b/>
          <w:bCs/>
          <w:sz w:val="32"/>
          <w:szCs w:val="32"/>
          <w:lang w:eastAsia="en-GB"/>
        </w:rPr>
      </w:pPr>
      <w:r>
        <w:rPr>
          <w:rFonts w:ascii="Arial" w:eastAsia="Times New Roman" w:hAnsi="Arial" w:cs="Arial"/>
          <w:b/>
          <w:bCs/>
          <w:sz w:val="32"/>
          <w:szCs w:val="32"/>
          <w:lang w:eastAsia="en-GB"/>
        </w:rPr>
        <w:t xml:space="preserve">5 &amp; 6 English, Media Arts, Intercultural Capability and Personal and Social Capability </w:t>
      </w:r>
    </w:p>
    <w:p w14:paraId="1F314BC7" w14:textId="77777777" w:rsidR="0077084B" w:rsidRPr="0077084B" w:rsidRDefault="0077084B" w:rsidP="0077084B">
      <w:pPr>
        <w:spacing w:line="276" w:lineRule="auto"/>
        <w:rPr>
          <w:rFonts w:ascii="Arial" w:eastAsia="Times New Roman" w:hAnsi="Arial" w:cs="Arial"/>
          <w:b/>
          <w:bCs/>
          <w:lang w:eastAsia="en-GB"/>
        </w:rPr>
      </w:pPr>
    </w:p>
    <w:p w14:paraId="77913175" w14:textId="4DE41724" w:rsidR="0077084B" w:rsidRPr="00F91264" w:rsidRDefault="0077084B" w:rsidP="00AC365A">
      <w:pPr>
        <w:spacing w:line="276" w:lineRule="auto"/>
        <w:rPr>
          <w:rFonts w:ascii="Arial" w:eastAsia="Times New Roman" w:hAnsi="Arial" w:cs="Arial"/>
          <w:lang w:eastAsia="en-GB"/>
        </w:rPr>
      </w:pPr>
      <w:r w:rsidRPr="0077084B">
        <w:rPr>
          <w:rFonts w:ascii="Arial" w:eastAsia="Times New Roman" w:hAnsi="Arial" w:cs="Arial"/>
          <w:b/>
          <w:bCs/>
          <w:lang w:eastAsia="en-GB"/>
        </w:rPr>
        <w:t>Level 5 English</w:t>
      </w:r>
    </w:p>
    <w:p w14:paraId="410CF1D4" w14:textId="77777777" w:rsidR="00F91264" w:rsidRDefault="0010233E" w:rsidP="00AC365A">
      <w:pPr>
        <w:pStyle w:val="ListParagraph"/>
        <w:numPr>
          <w:ilvl w:val="0"/>
          <w:numId w:val="1"/>
        </w:numPr>
        <w:spacing w:line="276" w:lineRule="auto"/>
        <w:rPr>
          <w:rFonts w:ascii="Arial" w:hAnsi="Arial" w:cs="Arial"/>
        </w:rPr>
      </w:pPr>
      <w:r w:rsidRPr="0077084B">
        <w:rPr>
          <w:rFonts w:ascii="Arial" w:hAnsi="Arial" w:cs="Arial"/>
        </w:rPr>
        <w:t>describe how different types of texts use language features and are typically organised into characteristic stages and phases, depending on purposes</w:t>
      </w:r>
      <w:r w:rsidR="0077084B" w:rsidRPr="0077084B">
        <w:rPr>
          <w:rFonts w:ascii="Arial" w:hAnsi="Arial" w:cs="Arial"/>
        </w:rPr>
        <w:t xml:space="preserve"> </w:t>
      </w:r>
      <w:r w:rsidRPr="0077084B">
        <w:rPr>
          <w:rFonts w:ascii="Arial" w:hAnsi="Arial" w:cs="Arial"/>
        </w:rPr>
        <w:t>VC2E5LA03</w:t>
      </w:r>
    </w:p>
    <w:p w14:paraId="74892641" w14:textId="77777777" w:rsidR="00F91264" w:rsidRDefault="00E81EB2" w:rsidP="00AC365A">
      <w:pPr>
        <w:pStyle w:val="ListParagraph"/>
        <w:numPr>
          <w:ilvl w:val="0"/>
          <w:numId w:val="1"/>
        </w:numPr>
        <w:spacing w:line="276" w:lineRule="auto"/>
        <w:rPr>
          <w:rFonts w:ascii="Arial" w:hAnsi="Arial" w:cs="Arial"/>
        </w:rPr>
      </w:pPr>
      <w:r w:rsidRPr="00F91264">
        <w:rPr>
          <w:rFonts w:ascii="Arial" w:hAnsi="Arial" w:cs="Arial"/>
        </w:rPr>
        <w:t>explain how the sequence of still and moving images and the use of sound in texts affect meaning</w:t>
      </w:r>
      <w:r w:rsidR="00F91264">
        <w:rPr>
          <w:rFonts w:ascii="Arial" w:hAnsi="Arial" w:cs="Arial"/>
        </w:rPr>
        <w:t xml:space="preserve"> </w:t>
      </w:r>
      <w:r w:rsidRPr="00F91264">
        <w:rPr>
          <w:rFonts w:ascii="Arial" w:hAnsi="Arial" w:cs="Arial"/>
        </w:rPr>
        <w:t>VC2E5LA07</w:t>
      </w:r>
    </w:p>
    <w:p w14:paraId="0C4FFC70" w14:textId="77777777" w:rsidR="00F91264" w:rsidRDefault="007213CA" w:rsidP="00AC365A">
      <w:pPr>
        <w:pStyle w:val="ListParagraph"/>
        <w:numPr>
          <w:ilvl w:val="0"/>
          <w:numId w:val="1"/>
        </w:numPr>
        <w:spacing w:line="276" w:lineRule="auto"/>
        <w:rPr>
          <w:rFonts w:ascii="Arial" w:hAnsi="Arial" w:cs="Arial"/>
        </w:rPr>
      </w:pPr>
      <w:r w:rsidRPr="00F91264">
        <w:rPr>
          <w:rFonts w:ascii="Arial" w:hAnsi="Arial" w:cs="Arial"/>
        </w:rPr>
        <w:t>identify aspects of literary texts that represent details or information about historical, cultural and social contexts in literature by Aboriginal and Torres Strait Islander authors and a wide range of Australian and world authors</w:t>
      </w:r>
      <w:r w:rsidR="00F91264">
        <w:rPr>
          <w:rFonts w:ascii="Arial" w:hAnsi="Arial" w:cs="Arial"/>
        </w:rPr>
        <w:t xml:space="preserve"> </w:t>
      </w:r>
      <w:r w:rsidRPr="00F91264">
        <w:rPr>
          <w:rFonts w:ascii="Arial" w:hAnsi="Arial" w:cs="Arial"/>
        </w:rPr>
        <w:t>VC2E5LE01</w:t>
      </w:r>
    </w:p>
    <w:p w14:paraId="35CBC70D" w14:textId="77777777" w:rsidR="00F91264" w:rsidRDefault="00E81EB2" w:rsidP="00AC365A">
      <w:pPr>
        <w:pStyle w:val="ListParagraph"/>
        <w:numPr>
          <w:ilvl w:val="0"/>
          <w:numId w:val="1"/>
        </w:numPr>
        <w:spacing w:line="276" w:lineRule="auto"/>
        <w:rPr>
          <w:rFonts w:ascii="Arial" w:hAnsi="Arial" w:cs="Arial"/>
        </w:rPr>
      </w:pPr>
      <w:r w:rsidRPr="00F91264">
        <w:rPr>
          <w:rFonts w:ascii="Arial" w:hAnsi="Arial" w:cs="Arial"/>
        </w:rPr>
        <w:t>form and share opinions on a literary text, using metalanguage to describe relevant literary devices, text structures and language features in a range of literary texts</w:t>
      </w:r>
      <w:r w:rsidR="00F91264">
        <w:rPr>
          <w:rFonts w:ascii="Arial" w:hAnsi="Arial" w:cs="Arial"/>
        </w:rPr>
        <w:t xml:space="preserve"> </w:t>
      </w:r>
      <w:r w:rsidRPr="00F91264">
        <w:rPr>
          <w:rFonts w:ascii="Arial" w:hAnsi="Arial" w:cs="Arial"/>
        </w:rPr>
        <w:t>VC2E5LE02</w:t>
      </w:r>
    </w:p>
    <w:p w14:paraId="15877924" w14:textId="77777777" w:rsidR="00F91264" w:rsidRDefault="00E81EB2" w:rsidP="00AC365A">
      <w:pPr>
        <w:pStyle w:val="ListParagraph"/>
        <w:numPr>
          <w:ilvl w:val="0"/>
          <w:numId w:val="1"/>
        </w:numPr>
        <w:spacing w:line="276" w:lineRule="auto"/>
        <w:rPr>
          <w:rFonts w:ascii="Arial" w:hAnsi="Arial" w:cs="Arial"/>
        </w:rPr>
      </w:pPr>
      <w:r w:rsidRPr="00F91264">
        <w:rPr>
          <w:rFonts w:ascii="Arial" w:hAnsi="Arial" w:cs="Arial"/>
        </w:rPr>
        <w:t xml:space="preserve">recognise that the point of view in a </w:t>
      </w:r>
      <w:proofErr w:type="gramStart"/>
      <w:r w:rsidRPr="00F91264">
        <w:rPr>
          <w:rFonts w:ascii="Arial" w:hAnsi="Arial" w:cs="Arial"/>
        </w:rPr>
        <w:t>literary text influences</w:t>
      </w:r>
      <w:proofErr w:type="gramEnd"/>
      <w:r w:rsidRPr="00F91264">
        <w:rPr>
          <w:rFonts w:ascii="Arial" w:hAnsi="Arial" w:cs="Arial"/>
        </w:rPr>
        <w:t xml:space="preserve"> how readers interpret and respond to plots, characters and events</w:t>
      </w:r>
      <w:r w:rsidR="00F91264">
        <w:rPr>
          <w:rFonts w:ascii="Arial" w:hAnsi="Arial" w:cs="Arial"/>
        </w:rPr>
        <w:t xml:space="preserve"> </w:t>
      </w:r>
      <w:r w:rsidRPr="00F91264">
        <w:rPr>
          <w:rFonts w:ascii="Arial" w:hAnsi="Arial" w:cs="Arial"/>
        </w:rPr>
        <w:t>VC2E5LE03</w:t>
      </w:r>
    </w:p>
    <w:p w14:paraId="751FA8BC" w14:textId="77777777" w:rsidR="00F91264" w:rsidRDefault="00E81EB2" w:rsidP="00AC365A">
      <w:pPr>
        <w:pStyle w:val="ListParagraph"/>
        <w:numPr>
          <w:ilvl w:val="0"/>
          <w:numId w:val="1"/>
        </w:numPr>
        <w:spacing w:line="276" w:lineRule="auto"/>
        <w:rPr>
          <w:rFonts w:ascii="Arial" w:hAnsi="Arial" w:cs="Arial"/>
        </w:rPr>
      </w:pPr>
      <w:r w:rsidRPr="00F91264">
        <w:rPr>
          <w:rFonts w:ascii="Arial" w:hAnsi="Arial" w:cs="Arial"/>
        </w:rPr>
        <w:t>describe the ways in which a text reflects the time and place in which it was created</w:t>
      </w:r>
      <w:r w:rsidR="00F91264">
        <w:rPr>
          <w:rFonts w:ascii="Arial" w:hAnsi="Arial" w:cs="Arial"/>
        </w:rPr>
        <w:t xml:space="preserve"> </w:t>
      </w:r>
      <w:r w:rsidRPr="00F91264">
        <w:rPr>
          <w:rFonts w:ascii="Arial" w:hAnsi="Arial" w:cs="Arial"/>
        </w:rPr>
        <w:t>VC2E5LY07</w:t>
      </w:r>
    </w:p>
    <w:p w14:paraId="4ADA09E6" w14:textId="53BE7D91" w:rsidR="00E81EB2" w:rsidRPr="00F91264" w:rsidRDefault="00E81EB2" w:rsidP="00AC365A">
      <w:pPr>
        <w:pStyle w:val="ListParagraph"/>
        <w:numPr>
          <w:ilvl w:val="0"/>
          <w:numId w:val="1"/>
        </w:numPr>
        <w:spacing w:line="276" w:lineRule="auto"/>
        <w:rPr>
          <w:rFonts w:ascii="Arial" w:hAnsi="Arial" w:cs="Arial"/>
        </w:rPr>
      </w:pPr>
      <w:r w:rsidRPr="00F91264">
        <w:rPr>
          <w:rFonts w:ascii="Arial" w:hAnsi="Arial" w:cs="Arial"/>
        </w:rPr>
        <w:t>explain characteristic features used to meet the purpose and audience in different types of texts</w:t>
      </w:r>
      <w:r w:rsidR="00F91264">
        <w:rPr>
          <w:rFonts w:ascii="Arial" w:hAnsi="Arial" w:cs="Arial"/>
        </w:rPr>
        <w:t xml:space="preserve"> </w:t>
      </w:r>
      <w:r w:rsidRPr="00F91264">
        <w:rPr>
          <w:rFonts w:ascii="Arial" w:hAnsi="Arial" w:cs="Arial"/>
        </w:rPr>
        <w:t>VC2E5LY08</w:t>
      </w:r>
    </w:p>
    <w:p w14:paraId="4D536D96" w14:textId="4866280B" w:rsidR="00772CD7" w:rsidRPr="0077084B" w:rsidRDefault="00772CD7" w:rsidP="00AC365A">
      <w:pPr>
        <w:spacing w:line="276" w:lineRule="auto"/>
        <w:rPr>
          <w:rFonts w:ascii="Arial" w:hAnsi="Arial" w:cs="Arial"/>
        </w:rPr>
      </w:pPr>
    </w:p>
    <w:p w14:paraId="5B8E841F" w14:textId="1FD61BAA" w:rsidR="00F91264" w:rsidRPr="00F91264" w:rsidRDefault="00F91264" w:rsidP="00AC365A">
      <w:pPr>
        <w:spacing w:line="276" w:lineRule="auto"/>
        <w:rPr>
          <w:rFonts w:ascii="Arial" w:eastAsia="Times New Roman" w:hAnsi="Arial" w:cs="Arial"/>
          <w:lang w:eastAsia="en-GB"/>
        </w:rPr>
      </w:pPr>
      <w:r w:rsidRPr="0077084B">
        <w:rPr>
          <w:rFonts w:ascii="Arial" w:eastAsia="Times New Roman" w:hAnsi="Arial" w:cs="Arial"/>
          <w:b/>
          <w:bCs/>
          <w:lang w:eastAsia="en-GB"/>
        </w:rPr>
        <w:t xml:space="preserve">Level </w:t>
      </w:r>
      <w:r>
        <w:rPr>
          <w:rFonts w:ascii="Arial" w:eastAsia="Times New Roman" w:hAnsi="Arial" w:cs="Arial"/>
          <w:b/>
          <w:bCs/>
          <w:lang w:eastAsia="en-GB"/>
        </w:rPr>
        <w:t>6</w:t>
      </w:r>
      <w:r w:rsidRPr="0077084B">
        <w:rPr>
          <w:rFonts w:ascii="Arial" w:eastAsia="Times New Roman" w:hAnsi="Arial" w:cs="Arial"/>
          <w:b/>
          <w:bCs/>
          <w:lang w:eastAsia="en-GB"/>
        </w:rPr>
        <w:t xml:space="preserve"> English</w:t>
      </w:r>
    </w:p>
    <w:p w14:paraId="15524F8D" w14:textId="42F2B0A2" w:rsidR="0010233E" w:rsidRPr="00F91264" w:rsidRDefault="0010233E" w:rsidP="00AC365A">
      <w:pPr>
        <w:pStyle w:val="ListParagraph"/>
        <w:numPr>
          <w:ilvl w:val="0"/>
          <w:numId w:val="2"/>
        </w:numPr>
        <w:spacing w:line="276" w:lineRule="auto"/>
        <w:rPr>
          <w:rFonts w:ascii="Arial" w:hAnsi="Arial" w:cs="Arial"/>
        </w:rPr>
      </w:pPr>
      <w:r w:rsidRPr="00F91264">
        <w:rPr>
          <w:rFonts w:ascii="Arial" w:hAnsi="Arial" w:cs="Arial"/>
        </w:rPr>
        <w:t>explain how different types of texts are typically organised into characteristic stages and phases depending on purposes, recognising how authors often adapt text structures and language features</w:t>
      </w:r>
      <w:r w:rsidR="00F91264">
        <w:rPr>
          <w:rFonts w:ascii="Arial" w:hAnsi="Arial" w:cs="Arial"/>
        </w:rPr>
        <w:t xml:space="preserve"> </w:t>
      </w:r>
      <w:r w:rsidRPr="00F91264">
        <w:rPr>
          <w:rFonts w:ascii="Arial" w:hAnsi="Arial" w:cs="Arial"/>
        </w:rPr>
        <w:t>VC2E6LA03</w:t>
      </w:r>
    </w:p>
    <w:p w14:paraId="405399A3" w14:textId="6E1C329B" w:rsidR="0010233E" w:rsidRPr="00F91264" w:rsidRDefault="0010233E" w:rsidP="00AC365A">
      <w:pPr>
        <w:pStyle w:val="ListParagraph"/>
        <w:numPr>
          <w:ilvl w:val="0"/>
          <w:numId w:val="2"/>
        </w:numPr>
        <w:spacing w:line="276" w:lineRule="auto"/>
        <w:rPr>
          <w:rFonts w:ascii="Arial" w:hAnsi="Arial" w:cs="Arial"/>
        </w:rPr>
      </w:pPr>
      <w:r w:rsidRPr="00F91264">
        <w:rPr>
          <w:rFonts w:ascii="Arial" w:hAnsi="Arial" w:cs="Arial"/>
        </w:rPr>
        <w:t>identify the ways that still images (such as figures, tables, diagrams, maps and graphs), moving images and sound are used in texts to create point of view</w:t>
      </w:r>
      <w:r w:rsidR="00F91264">
        <w:rPr>
          <w:rFonts w:ascii="Arial" w:hAnsi="Arial" w:cs="Arial"/>
        </w:rPr>
        <w:t xml:space="preserve"> </w:t>
      </w:r>
      <w:r w:rsidRPr="00F91264">
        <w:rPr>
          <w:rFonts w:ascii="Arial" w:hAnsi="Arial" w:cs="Arial"/>
        </w:rPr>
        <w:t>VC2E6LA07</w:t>
      </w:r>
    </w:p>
    <w:p w14:paraId="3D635B47" w14:textId="6D4E7967" w:rsidR="007213CA" w:rsidRPr="00F91264" w:rsidRDefault="007213CA" w:rsidP="00AC365A">
      <w:pPr>
        <w:pStyle w:val="ListParagraph"/>
        <w:numPr>
          <w:ilvl w:val="0"/>
          <w:numId w:val="2"/>
        </w:numPr>
        <w:spacing w:line="276" w:lineRule="auto"/>
        <w:rPr>
          <w:rFonts w:ascii="Arial" w:hAnsi="Arial" w:cs="Arial"/>
        </w:rPr>
      </w:pPr>
      <w:r w:rsidRPr="00F91264">
        <w:rPr>
          <w:rFonts w:ascii="Arial" w:hAnsi="Arial" w:cs="Arial"/>
        </w:rPr>
        <w:t>explore their responses to characters and events in literary texts drawn from historical, cultural or social contexts by Aboriginal and Torres Strait Islander authors and a wide range of Australian and world authors</w:t>
      </w:r>
      <w:r w:rsidR="00F91264">
        <w:rPr>
          <w:rFonts w:ascii="Arial" w:hAnsi="Arial" w:cs="Arial"/>
        </w:rPr>
        <w:t xml:space="preserve"> </w:t>
      </w:r>
      <w:r w:rsidRPr="00F91264">
        <w:rPr>
          <w:rFonts w:ascii="Arial" w:hAnsi="Arial" w:cs="Arial"/>
        </w:rPr>
        <w:t>VC2E6LE01</w:t>
      </w:r>
    </w:p>
    <w:p w14:paraId="12F6027E" w14:textId="31093E47" w:rsidR="0010233E" w:rsidRPr="00F91264" w:rsidRDefault="00D41A76" w:rsidP="00AC365A">
      <w:pPr>
        <w:pStyle w:val="ListParagraph"/>
        <w:numPr>
          <w:ilvl w:val="0"/>
          <w:numId w:val="2"/>
        </w:numPr>
        <w:spacing w:line="276" w:lineRule="auto"/>
        <w:rPr>
          <w:rFonts w:ascii="Arial" w:hAnsi="Arial" w:cs="Arial"/>
        </w:rPr>
      </w:pPr>
      <w:r w:rsidRPr="00F91264">
        <w:rPr>
          <w:rFonts w:ascii="Arial" w:hAnsi="Arial" w:cs="Arial"/>
        </w:rPr>
        <w:t>compare language choices, modality, emphasis, repetition and metaphor, and topics, themes or plots in a range of literary texts</w:t>
      </w:r>
      <w:r w:rsidR="00F91264">
        <w:rPr>
          <w:rFonts w:ascii="Arial" w:hAnsi="Arial" w:cs="Arial"/>
        </w:rPr>
        <w:t xml:space="preserve"> </w:t>
      </w:r>
      <w:r w:rsidRPr="00F91264">
        <w:rPr>
          <w:rFonts w:ascii="Arial" w:hAnsi="Arial" w:cs="Arial"/>
        </w:rPr>
        <w:t>VC2E6LE02</w:t>
      </w:r>
    </w:p>
    <w:p w14:paraId="13E76B02" w14:textId="1822E5A5" w:rsidR="00D41A76" w:rsidRPr="00F91264" w:rsidRDefault="00D41A76" w:rsidP="00AC365A">
      <w:pPr>
        <w:pStyle w:val="ListParagraph"/>
        <w:numPr>
          <w:ilvl w:val="0"/>
          <w:numId w:val="2"/>
        </w:numPr>
        <w:spacing w:line="276" w:lineRule="auto"/>
        <w:rPr>
          <w:rFonts w:ascii="Arial" w:hAnsi="Arial" w:cs="Arial"/>
        </w:rPr>
      </w:pPr>
      <w:r w:rsidRPr="00F91264">
        <w:rPr>
          <w:rFonts w:ascii="Arial" w:hAnsi="Arial" w:cs="Arial"/>
        </w:rPr>
        <w:t>describe characteristics of literary texts that define an author’s individual style</w:t>
      </w:r>
      <w:r w:rsidR="00F91264">
        <w:rPr>
          <w:rFonts w:ascii="Arial" w:hAnsi="Arial" w:cs="Arial"/>
        </w:rPr>
        <w:t xml:space="preserve"> </w:t>
      </w:r>
      <w:r w:rsidRPr="00F91264">
        <w:rPr>
          <w:rFonts w:ascii="Arial" w:hAnsi="Arial" w:cs="Arial"/>
        </w:rPr>
        <w:t>VC2E6LE03</w:t>
      </w:r>
    </w:p>
    <w:p w14:paraId="51B23330" w14:textId="3499F878" w:rsidR="00D41A76" w:rsidRDefault="00D41A76" w:rsidP="00AC365A">
      <w:pPr>
        <w:pStyle w:val="ListParagraph"/>
        <w:numPr>
          <w:ilvl w:val="0"/>
          <w:numId w:val="2"/>
        </w:numPr>
        <w:spacing w:line="276" w:lineRule="auto"/>
        <w:rPr>
          <w:rFonts w:ascii="Arial" w:hAnsi="Arial" w:cs="Arial"/>
        </w:rPr>
      </w:pPr>
      <w:r w:rsidRPr="00F91264">
        <w:rPr>
          <w:rFonts w:ascii="Arial" w:hAnsi="Arial" w:cs="Arial"/>
        </w:rPr>
        <w:t>examine texts, including media texts, that represent ideas and events, and identify how they reflect the context in which they were created</w:t>
      </w:r>
      <w:r w:rsidR="00F91264">
        <w:rPr>
          <w:rFonts w:ascii="Arial" w:hAnsi="Arial" w:cs="Arial"/>
        </w:rPr>
        <w:t xml:space="preserve"> </w:t>
      </w:r>
      <w:r w:rsidRPr="00F91264">
        <w:rPr>
          <w:rFonts w:ascii="Arial" w:hAnsi="Arial" w:cs="Arial"/>
        </w:rPr>
        <w:t>VC2E6LY06</w:t>
      </w:r>
    </w:p>
    <w:p w14:paraId="11DDDEFA" w14:textId="77777777" w:rsidR="00C056DC" w:rsidRPr="00F91264" w:rsidRDefault="00C056DC" w:rsidP="00C056DC">
      <w:pPr>
        <w:pStyle w:val="ListParagraph"/>
        <w:spacing w:line="276" w:lineRule="auto"/>
        <w:rPr>
          <w:rFonts w:ascii="Arial" w:hAnsi="Arial" w:cs="Arial"/>
        </w:rPr>
      </w:pPr>
    </w:p>
    <w:p w14:paraId="398E8E86" w14:textId="3F754A04" w:rsidR="00D41A76" w:rsidRPr="00C056DC" w:rsidRDefault="00D41A76" w:rsidP="00AC365A">
      <w:pPr>
        <w:pStyle w:val="ListParagraph"/>
        <w:numPr>
          <w:ilvl w:val="0"/>
          <w:numId w:val="2"/>
        </w:numPr>
        <w:spacing w:line="276" w:lineRule="auto"/>
        <w:rPr>
          <w:rFonts w:ascii="Arial" w:hAnsi="Arial" w:cs="Arial"/>
        </w:rPr>
      </w:pPr>
      <w:r w:rsidRPr="00F91264">
        <w:rPr>
          <w:rFonts w:ascii="Arial" w:hAnsi="Arial" w:cs="Arial"/>
        </w:rPr>
        <w:t>analyse how text structures and language features work together to meet the purpose of a text and engage and influence audiences</w:t>
      </w:r>
      <w:r w:rsidR="00F91264">
        <w:rPr>
          <w:rFonts w:ascii="Arial" w:hAnsi="Arial" w:cs="Arial"/>
        </w:rPr>
        <w:t xml:space="preserve"> </w:t>
      </w:r>
      <w:r w:rsidRPr="00F91264">
        <w:rPr>
          <w:rFonts w:ascii="Arial" w:hAnsi="Arial" w:cs="Arial"/>
        </w:rPr>
        <w:t>VC2E6LY07</w:t>
      </w:r>
    </w:p>
    <w:p w14:paraId="55AFC619" w14:textId="23EBE456" w:rsidR="004E2F35" w:rsidRDefault="004E2F35" w:rsidP="00AC365A">
      <w:pPr>
        <w:spacing w:line="276" w:lineRule="auto"/>
      </w:pPr>
    </w:p>
    <w:p w14:paraId="2BA38A6A" w14:textId="5C6A8948" w:rsidR="004E2F35" w:rsidRDefault="006A33BD" w:rsidP="00AC365A">
      <w:pPr>
        <w:spacing w:line="276" w:lineRule="auto"/>
        <w:rPr>
          <w:rFonts w:ascii="Arial" w:hAnsi="Arial" w:cs="Arial"/>
          <w:b/>
          <w:bCs/>
        </w:rPr>
      </w:pPr>
      <w:r>
        <w:rPr>
          <w:rFonts w:ascii="Arial" w:hAnsi="Arial" w:cs="Arial"/>
          <w:b/>
          <w:bCs/>
        </w:rPr>
        <w:t>Level</w:t>
      </w:r>
      <w:r w:rsidR="004E2F35" w:rsidRPr="004E2F35">
        <w:rPr>
          <w:rFonts w:ascii="Arial" w:hAnsi="Arial" w:cs="Arial"/>
          <w:b/>
          <w:bCs/>
        </w:rPr>
        <w:t xml:space="preserve"> 5 &amp; 6 Media Arts</w:t>
      </w:r>
    </w:p>
    <w:p w14:paraId="796B17A4" w14:textId="6E273D35" w:rsidR="004E2F35" w:rsidRPr="004E2F35" w:rsidRDefault="004E2F35" w:rsidP="00AC365A">
      <w:pPr>
        <w:pStyle w:val="ListParagraph"/>
        <w:numPr>
          <w:ilvl w:val="0"/>
          <w:numId w:val="4"/>
        </w:numPr>
        <w:spacing w:line="276" w:lineRule="auto"/>
        <w:rPr>
          <w:rFonts w:ascii="Arial" w:hAnsi="Arial" w:cs="Arial"/>
        </w:rPr>
      </w:pPr>
      <w:r w:rsidRPr="004E2F35">
        <w:rPr>
          <w:rFonts w:ascii="Arial" w:hAnsi="Arial" w:cs="Arial"/>
        </w:rPr>
        <w:t>explore ways that media languages and media technologies are used to communicate ideas, perspectives and meaning in media arts practices across cultures, times, places and other contexts, including from Aboriginal and Torres Strait Islander Peoples</w:t>
      </w:r>
      <w:r>
        <w:rPr>
          <w:rFonts w:ascii="Arial" w:hAnsi="Arial" w:cs="Arial"/>
        </w:rPr>
        <w:t xml:space="preserve"> </w:t>
      </w:r>
      <w:r w:rsidRPr="004E2F35">
        <w:rPr>
          <w:rFonts w:ascii="Arial" w:hAnsi="Arial" w:cs="Arial"/>
        </w:rPr>
        <w:t>VC2AMA6E01</w:t>
      </w:r>
    </w:p>
    <w:p w14:paraId="15558FF8" w14:textId="77777777" w:rsidR="004E2F35" w:rsidRPr="004E2F35" w:rsidRDefault="004E2F35" w:rsidP="00AC365A">
      <w:pPr>
        <w:spacing w:line="276" w:lineRule="auto"/>
        <w:rPr>
          <w:rFonts w:ascii="Arial" w:hAnsi="Arial" w:cs="Arial"/>
          <w:b/>
          <w:bCs/>
        </w:rPr>
      </w:pPr>
    </w:p>
    <w:p w14:paraId="7859C3AB" w14:textId="27B0A897" w:rsidR="00C056DC" w:rsidRDefault="00C056DC" w:rsidP="00AC365A">
      <w:pPr>
        <w:spacing w:line="276" w:lineRule="auto"/>
        <w:rPr>
          <w:rFonts w:ascii="Arial" w:hAnsi="Arial" w:cs="Arial"/>
          <w:b/>
          <w:bCs/>
        </w:rPr>
      </w:pPr>
      <w:r>
        <w:rPr>
          <w:rFonts w:ascii="Arial" w:hAnsi="Arial" w:cs="Arial"/>
          <w:b/>
          <w:bCs/>
        </w:rPr>
        <w:t xml:space="preserve">Level 5 &amp; 6 Intercultural Capability </w:t>
      </w:r>
    </w:p>
    <w:p w14:paraId="1AB64354" w14:textId="6C722C44" w:rsidR="00C056DC" w:rsidRPr="00C056DC" w:rsidRDefault="00C056DC" w:rsidP="00C056DC">
      <w:pPr>
        <w:pStyle w:val="ListParagraph"/>
        <w:numPr>
          <w:ilvl w:val="0"/>
          <w:numId w:val="4"/>
        </w:numPr>
        <w:spacing w:line="276" w:lineRule="auto"/>
        <w:rPr>
          <w:rFonts w:ascii="Arial" w:hAnsi="Arial" w:cs="Arial"/>
        </w:rPr>
      </w:pPr>
      <w:r w:rsidRPr="00C056DC">
        <w:rPr>
          <w:rFonts w:ascii="Arial" w:hAnsi="Arial" w:cs="Arial"/>
        </w:rPr>
        <w:t>how identity can be influenced by one or more cultures</w:t>
      </w:r>
      <w:r>
        <w:rPr>
          <w:rFonts w:ascii="Arial" w:hAnsi="Arial" w:cs="Arial"/>
        </w:rPr>
        <w:t xml:space="preserve"> </w:t>
      </w:r>
      <w:r w:rsidRPr="00C056DC">
        <w:rPr>
          <w:rFonts w:ascii="Arial" w:hAnsi="Arial" w:cs="Arial"/>
        </w:rPr>
        <w:t>VC2CI6C01</w:t>
      </w:r>
    </w:p>
    <w:p w14:paraId="3F406D6A" w14:textId="77777777" w:rsidR="00C056DC" w:rsidRDefault="00C056DC" w:rsidP="00AC365A">
      <w:pPr>
        <w:spacing w:line="276" w:lineRule="auto"/>
        <w:rPr>
          <w:rFonts w:ascii="Arial" w:hAnsi="Arial" w:cs="Arial"/>
          <w:b/>
          <w:bCs/>
        </w:rPr>
      </w:pPr>
    </w:p>
    <w:p w14:paraId="27532528" w14:textId="0A018BB8" w:rsidR="004E2F35" w:rsidRDefault="006A33BD" w:rsidP="00AC365A">
      <w:pPr>
        <w:spacing w:line="276" w:lineRule="auto"/>
        <w:rPr>
          <w:rFonts w:ascii="Arial" w:hAnsi="Arial" w:cs="Arial"/>
          <w:b/>
          <w:bCs/>
        </w:rPr>
      </w:pPr>
      <w:r>
        <w:rPr>
          <w:rFonts w:ascii="Arial" w:hAnsi="Arial" w:cs="Arial"/>
          <w:b/>
          <w:bCs/>
        </w:rPr>
        <w:t>Level</w:t>
      </w:r>
      <w:r w:rsidR="00AB5E01" w:rsidRPr="00AB5E01">
        <w:rPr>
          <w:rFonts w:ascii="Arial" w:hAnsi="Arial" w:cs="Arial"/>
          <w:b/>
          <w:bCs/>
        </w:rPr>
        <w:t xml:space="preserve"> 5 &amp; 6 Personal and Social Capability</w:t>
      </w:r>
    </w:p>
    <w:p w14:paraId="4AE2642E" w14:textId="77777777" w:rsidR="00DE1397" w:rsidRDefault="00AB5E01" w:rsidP="00DE1397">
      <w:pPr>
        <w:pStyle w:val="ListParagraph"/>
        <w:numPr>
          <w:ilvl w:val="0"/>
          <w:numId w:val="4"/>
        </w:numPr>
        <w:spacing w:line="276" w:lineRule="auto"/>
        <w:rPr>
          <w:rFonts w:ascii="Arial" w:hAnsi="Arial" w:cs="Arial"/>
        </w:rPr>
      </w:pPr>
      <w:r w:rsidRPr="00AB5E01">
        <w:rPr>
          <w:rFonts w:ascii="Arial" w:hAnsi="Arial" w:cs="Arial"/>
        </w:rPr>
        <w:t>what it means to be confident, adaptable and persistent; situations where these attributes are important; and what can and cannot be influenced through personal action</w:t>
      </w:r>
      <w:r>
        <w:rPr>
          <w:rFonts w:ascii="Arial" w:hAnsi="Arial" w:cs="Arial"/>
        </w:rPr>
        <w:t xml:space="preserve"> </w:t>
      </w:r>
      <w:r w:rsidRPr="00AB5E01">
        <w:rPr>
          <w:rFonts w:ascii="Arial" w:hAnsi="Arial" w:cs="Arial"/>
        </w:rPr>
        <w:t>VC2CP6S04</w:t>
      </w:r>
    </w:p>
    <w:p w14:paraId="7F3B710E" w14:textId="7D6EA1DA" w:rsidR="00DE1397" w:rsidRPr="00DE1397" w:rsidRDefault="00DE1397" w:rsidP="00DE1397">
      <w:pPr>
        <w:pStyle w:val="ListParagraph"/>
        <w:numPr>
          <w:ilvl w:val="0"/>
          <w:numId w:val="4"/>
        </w:numPr>
        <w:spacing w:line="276" w:lineRule="auto"/>
        <w:rPr>
          <w:rFonts w:ascii="Arial" w:hAnsi="Arial" w:cs="Arial"/>
        </w:rPr>
      </w:pPr>
      <w:r w:rsidRPr="00DE1397">
        <w:rPr>
          <w:rFonts w:ascii="Arial" w:hAnsi="Arial" w:cs="Arial"/>
        </w:rPr>
        <w:t>behaviours and attitudes that demonstrate sensitivity to individual, social and cultural differences, and why sensitivity to difference is important</w:t>
      </w:r>
      <w:r>
        <w:rPr>
          <w:rFonts w:ascii="Arial" w:hAnsi="Arial" w:cs="Arial"/>
        </w:rPr>
        <w:t xml:space="preserve"> </w:t>
      </w:r>
      <w:r w:rsidRPr="00DE1397">
        <w:rPr>
          <w:rFonts w:ascii="Arial" w:hAnsi="Arial" w:cs="Arial"/>
        </w:rPr>
        <w:t>VC2CP6O02</w:t>
      </w:r>
    </w:p>
    <w:p w14:paraId="644969BA" w14:textId="77777777" w:rsidR="00AC365A" w:rsidRPr="00AC365A" w:rsidRDefault="00AC365A" w:rsidP="00AC365A">
      <w:pPr>
        <w:rPr>
          <w:rFonts w:ascii="Arial" w:hAnsi="Arial" w:cs="Arial"/>
        </w:rPr>
      </w:pPr>
    </w:p>
    <w:p w14:paraId="6E344219" w14:textId="77777777" w:rsidR="00AB5E01" w:rsidRPr="00AB5E01" w:rsidRDefault="00AB5E01">
      <w:pPr>
        <w:rPr>
          <w:rFonts w:ascii="Arial" w:hAnsi="Arial" w:cs="Arial"/>
          <w:b/>
          <w:bCs/>
        </w:rPr>
      </w:pPr>
    </w:p>
    <w:sectPr w:rsidR="00AB5E01" w:rsidRPr="00AB5E0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618D6" w14:textId="77777777" w:rsidR="00D27677" w:rsidRDefault="00D27677" w:rsidP="0077084B">
      <w:r>
        <w:separator/>
      </w:r>
    </w:p>
  </w:endnote>
  <w:endnote w:type="continuationSeparator" w:id="0">
    <w:p w14:paraId="6D42C153" w14:textId="77777777" w:rsidR="00D27677" w:rsidRDefault="00D27677" w:rsidP="00770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7CB8C" w14:textId="77777777" w:rsidR="00D27677" w:rsidRDefault="00D27677" w:rsidP="0077084B">
      <w:r>
        <w:separator/>
      </w:r>
    </w:p>
  </w:footnote>
  <w:footnote w:type="continuationSeparator" w:id="0">
    <w:p w14:paraId="60E83EB2" w14:textId="77777777" w:rsidR="00D27677" w:rsidRDefault="00D27677" w:rsidP="00770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DD8C9" w14:textId="40FEB876" w:rsidR="0077084B" w:rsidRDefault="0077084B">
    <w:pPr>
      <w:pStyle w:val="Header"/>
    </w:pPr>
    <w:r w:rsidRPr="008F6E70">
      <w:rPr>
        <w:noProof/>
      </w:rPr>
      <w:drawing>
        <wp:anchor distT="0" distB="0" distL="114300" distR="114300" simplePos="0" relativeHeight="251659264" behindDoc="0" locked="0" layoutInCell="1" allowOverlap="1" wp14:anchorId="06F76009" wp14:editId="031C6DD6">
          <wp:simplePos x="0" y="0"/>
          <wp:positionH relativeFrom="margin">
            <wp:posOffset>1343871</wp:posOffset>
          </wp:positionH>
          <wp:positionV relativeFrom="margin">
            <wp:posOffset>-677333</wp:posOffset>
          </wp:positionV>
          <wp:extent cx="2802255" cy="761365"/>
          <wp:effectExtent l="0" t="0" r="4445" b="635"/>
          <wp:wrapSquare wrapText="bothSides"/>
          <wp:docPr id="1" name="Picture 1" descr="ATOM Vic 2024 State Con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M Vic 2024 State Conference"/>
                  <pic:cNvPicPr>
                    <a:picLocks noChangeAspect="1" noChangeArrowheads="1"/>
                  </pic:cNvPicPr>
                </pic:nvPicPr>
                <pic:blipFill rotWithShape="1">
                  <a:blip r:embed="rId1">
                    <a:extLst>
                      <a:ext uri="{28A0092B-C50C-407E-A947-70E740481C1C}">
                        <a14:useLocalDpi xmlns:a14="http://schemas.microsoft.com/office/drawing/2010/main" val="0"/>
                      </a:ext>
                    </a:extLst>
                  </a:blip>
                  <a:srcRect t="31516" b="32250"/>
                  <a:stretch/>
                </pic:blipFill>
                <pic:spPr bwMode="auto">
                  <a:xfrm>
                    <a:off x="0" y="0"/>
                    <a:ext cx="2802255" cy="7613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4B9"/>
    <w:multiLevelType w:val="hybridMultilevel"/>
    <w:tmpl w:val="DEC0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73346"/>
    <w:multiLevelType w:val="hybridMultilevel"/>
    <w:tmpl w:val="713431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AE546D"/>
    <w:multiLevelType w:val="hybridMultilevel"/>
    <w:tmpl w:val="15F49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EF585E"/>
    <w:multiLevelType w:val="hybridMultilevel"/>
    <w:tmpl w:val="8BA0E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B2"/>
    <w:rsid w:val="0010233E"/>
    <w:rsid w:val="00364000"/>
    <w:rsid w:val="004C71FF"/>
    <w:rsid w:val="004E2F35"/>
    <w:rsid w:val="005B4D66"/>
    <w:rsid w:val="006A33BD"/>
    <w:rsid w:val="006E5971"/>
    <w:rsid w:val="007213CA"/>
    <w:rsid w:val="0077084B"/>
    <w:rsid w:val="00772CD7"/>
    <w:rsid w:val="00AB5E01"/>
    <w:rsid w:val="00AC365A"/>
    <w:rsid w:val="00C056DC"/>
    <w:rsid w:val="00D27677"/>
    <w:rsid w:val="00D41A76"/>
    <w:rsid w:val="00DB4194"/>
    <w:rsid w:val="00DB76B5"/>
    <w:rsid w:val="00DD508B"/>
    <w:rsid w:val="00DE1397"/>
    <w:rsid w:val="00E81EB2"/>
    <w:rsid w:val="00F912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61E8A86"/>
  <w15:chartTrackingRefBased/>
  <w15:docId w15:val="{67FF600C-018E-A54C-8864-2F902B422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84B"/>
    <w:pPr>
      <w:tabs>
        <w:tab w:val="center" w:pos="4513"/>
        <w:tab w:val="right" w:pos="9026"/>
      </w:tabs>
    </w:pPr>
  </w:style>
  <w:style w:type="character" w:customStyle="1" w:styleId="HeaderChar">
    <w:name w:val="Header Char"/>
    <w:basedOn w:val="DefaultParagraphFont"/>
    <w:link w:val="Header"/>
    <w:uiPriority w:val="99"/>
    <w:rsid w:val="0077084B"/>
  </w:style>
  <w:style w:type="paragraph" w:styleId="Footer">
    <w:name w:val="footer"/>
    <w:basedOn w:val="Normal"/>
    <w:link w:val="FooterChar"/>
    <w:uiPriority w:val="99"/>
    <w:unhideWhenUsed/>
    <w:rsid w:val="0077084B"/>
    <w:pPr>
      <w:tabs>
        <w:tab w:val="center" w:pos="4513"/>
        <w:tab w:val="right" w:pos="9026"/>
      </w:tabs>
    </w:pPr>
  </w:style>
  <w:style w:type="character" w:customStyle="1" w:styleId="FooterChar">
    <w:name w:val="Footer Char"/>
    <w:basedOn w:val="DefaultParagraphFont"/>
    <w:link w:val="Footer"/>
    <w:uiPriority w:val="99"/>
    <w:rsid w:val="0077084B"/>
  </w:style>
  <w:style w:type="paragraph" w:styleId="ListParagraph">
    <w:name w:val="List Paragraph"/>
    <w:basedOn w:val="Normal"/>
    <w:uiPriority w:val="34"/>
    <w:qFormat/>
    <w:rsid w:val="00770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66978">
      <w:bodyDiv w:val="1"/>
      <w:marLeft w:val="0"/>
      <w:marRight w:val="0"/>
      <w:marTop w:val="0"/>
      <w:marBottom w:val="0"/>
      <w:divBdr>
        <w:top w:val="none" w:sz="0" w:space="0" w:color="auto"/>
        <w:left w:val="none" w:sz="0" w:space="0" w:color="auto"/>
        <w:bottom w:val="none" w:sz="0" w:space="0" w:color="auto"/>
        <w:right w:val="none" w:sz="0" w:space="0" w:color="auto"/>
      </w:divBdr>
    </w:div>
    <w:div w:id="267128573">
      <w:bodyDiv w:val="1"/>
      <w:marLeft w:val="0"/>
      <w:marRight w:val="0"/>
      <w:marTop w:val="0"/>
      <w:marBottom w:val="0"/>
      <w:divBdr>
        <w:top w:val="none" w:sz="0" w:space="0" w:color="auto"/>
        <w:left w:val="none" w:sz="0" w:space="0" w:color="auto"/>
        <w:bottom w:val="none" w:sz="0" w:space="0" w:color="auto"/>
        <w:right w:val="none" w:sz="0" w:space="0" w:color="auto"/>
      </w:divBdr>
    </w:div>
    <w:div w:id="406464202">
      <w:bodyDiv w:val="1"/>
      <w:marLeft w:val="0"/>
      <w:marRight w:val="0"/>
      <w:marTop w:val="0"/>
      <w:marBottom w:val="0"/>
      <w:divBdr>
        <w:top w:val="none" w:sz="0" w:space="0" w:color="auto"/>
        <w:left w:val="none" w:sz="0" w:space="0" w:color="auto"/>
        <w:bottom w:val="none" w:sz="0" w:space="0" w:color="auto"/>
        <w:right w:val="none" w:sz="0" w:space="0" w:color="auto"/>
      </w:divBdr>
    </w:div>
    <w:div w:id="425997461">
      <w:bodyDiv w:val="1"/>
      <w:marLeft w:val="0"/>
      <w:marRight w:val="0"/>
      <w:marTop w:val="0"/>
      <w:marBottom w:val="0"/>
      <w:divBdr>
        <w:top w:val="none" w:sz="0" w:space="0" w:color="auto"/>
        <w:left w:val="none" w:sz="0" w:space="0" w:color="auto"/>
        <w:bottom w:val="none" w:sz="0" w:space="0" w:color="auto"/>
        <w:right w:val="none" w:sz="0" w:space="0" w:color="auto"/>
      </w:divBdr>
    </w:div>
    <w:div w:id="684092401">
      <w:bodyDiv w:val="1"/>
      <w:marLeft w:val="0"/>
      <w:marRight w:val="0"/>
      <w:marTop w:val="0"/>
      <w:marBottom w:val="0"/>
      <w:divBdr>
        <w:top w:val="none" w:sz="0" w:space="0" w:color="auto"/>
        <w:left w:val="none" w:sz="0" w:space="0" w:color="auto"/>
        <w:bottom w:val="none" w:sz="0" w:space="0" w:color="auto"/>
        <w:right w:val="none" w:sz="0" w:space="0" w:color="auto"/>
      </w:divBdr>
    </w:div>
    <w:div w:id="824324025">
      <w:bodyDiv w:val="1"/>
      <w:marLeft w:val="0"/>
      <w:marRight w:val="0"/>
      <w:marTop w:val="0"/>
      <w:marBottom w:val="0"/>
      <w:divBdr>
        <w:top w:val="none" w:sz="0" w:space="0" w:color="auto"/>
        <w:left w:val="none" w:sz="0" w:space="0" w:color="auto"/>
        <w:bottom w:val="none" w:sz="0" w:space="0" w:color="auto"/>
        <w:right w:val="none" w:sz="0" w:space="0" w:color="auto"/>
      </w:divBdr>
      <w:divsChild>
        <w:div w:id="19370586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99634539">
      <w:bodyDiv w:val="1"/>
      <w:marLeft w:val="0"/>
      <w:marRight w:val="0"/>
      <w:marTop w:val="0"/>
      <w:marBottom w:val="0"/>
      <w:divBdr>
        <w:top w:val="none" w:sz="0" w:space="0" w:color="auto"/>
        <w:left w:val="none" w:sz="0" w:space="0" w:color="auto"/>
        <w:bottom w:val="none" w:sz="0" w:space="0" w:color="auto"/>
        <w:right w:val="none" w:sz="0" w:space="0" w:color="auto"/>
      </w:divBdr>
    </w:div>
    <w:div w:id="987976399">
      <w:bodyDiv w:val="1"/>
      <w:marLeft w:val="0"/>
      <w:marRight w:val="0"/>
      <w:marTop w:val="0"/>
      <w:marBottom w:val="0"/>
      <w:divBdr>
        <w:top w:val="none" w:sz="0" w:space="0" w:color="auto"/>
        <w:left w:val="none" w:sz="0" w:space="0" w:color="auto"/>
        <w:bottom w:val="none" w:sz="0" w:space="0" w:color="auto"/>
        <w:right w:val="none" w:sz="0" w:space="0" w:color="auto"/>
      </w:divBdr>
    </w:div>
    <w:div w:id="1178622707">
      <w:bodyDiv w:val="1"/>
      <w:marLeft w:val="0"/>
      <w:marRight w:val="0"/>
      <w:marTop w:val="0"/>
      <w:marBottom w:val="0"/>
      <w:divBdr>
        <w:top w:val="none" w:sz="0" w:space="0" w:color="auto"/>
        <w:left w:val="none" w:sz="0" w:space="0" w:color="auto"/>
        <w:bottom w:val="none" w:sz="0" w:space="0" w:color="auto"/>
        <w:right w:val="none" w:sz="0" w:space="0" w:color="auto"/>
      </w:divBdr>
    </w:div>
    <w:div w:id="1233153689">
      <w:bodyDiv w:val="1"/>
      <w:marLeft w:val="0"/>
      <w:marRight w:val="0"/>
      <w:marTop w:val="0"/>
      <w:marBottom w:val="0"/>
      <w:divBdr>
        <w:top w:val="none" w:sz="0" w:space="0" w:color="auto"/>
        <w:left w:val="none" w:sz="0" w:space="0" w:color="auto"/>
        <w:bottom w:val="none" w:sz="0" w:space="0" w:color="auto"/>
        <w:right w:val="none" w:sz="0" w:space="0" w:color="auto"/>
      </w:divBdr>
    </w:div>
    <w:div w:id="1243178890">
      <w:bodyDiv w:val="1"/>
      <w:marLeft w:val="0"/>
      <w:marRight w:val="0"/>
      <w:marTop w:val="0"/>
      <w:marBottom w:val="0"/>
      <w:divBdr>
        <w:top w:val="none" w:sz="0" w:space="0" w:color="auto"/>
        <w:left w:val="none" w:sz="0" w:space="0" w:color="auto"/>
        <w:bottom w:val="none" w:sz="0" w:space="0" w:color="auto"/>
        <w:right w:val="none" w:sz="0" w:space="0" w:color="auto"/>
      </w:divBdr>
    </w:div>
    <w:div w:id="1315378770">
      <w:bodyDiv w:val="1"/>
      <w:marLeft w:val="0"/>
      <w:marRight w:val="0"/>
      <w:marTop w:val="0"/>
      <w:marBottom w:val="0"/>
      <w:divBdr>
        <w:top w:val="none" w:sz="0" w:space="0" w:color="auto"/>
        <w:left w:val="none" w:sz="0" w:space="0" w:color="auto"/>
        <w:bottom w:val="none" w:sz="0" w:space="0" w:color="auto"/>
        <w:right w:val="none" w:sz="0" w:space="0" w:color="auto"/>
      </w:divBdr>
    </w:div>
    <w:div w:id="1351252103">
      <w:bodyDiv w:val="1"/>
      <w:marLeft w:val="0"/>
      <w:marRight w:val="0"/>
      <w:marTop w:val="0"/>
      <w:marBottom w:val="0"/>
      <w:divBdr>
        <w:top w:val="none" w:sz="0" w:space="0" w:color="auto"/>
        <w:left w:val="none" w:sz="0" w:space="0" w:color="auto"/>
        <w:bottom w:val="none" w:sz="0" w:space="0" w:color="auto"/>
        <w:right w:val="none" w:sz="0" w:space="0" w:color="auto"/>
      </w:divBdr>
    </w:div>
    <w:div w:id="1440679981">
      <w:bodyDiv w:val="1"/>
      <w:marLeft w:val="0"/>
      <w:marRight w:val="0"/>
      <w:marTop w:val="0"/>
      <w:marBottom w:val="0"/>
      <w:divBdr>
        <w:top w:val="none" w:sz="0" w:space="0" w:color="auto"/>
        <w:left w:val="none" w:sz="0" w:space="0" w:color="auto"/>
        <w:bottom w:val="none" w:sz="0" w:space="0" w:color="auto"/>
        <w:right w:val="none" w:sz="0" w:space="0" w:color="auto"/>
      </w:divBdr>
    </w:div>
    <w:div w:id="1620524390">
      <w:bodyDiv w:val="1"/>
      <w:marLeft w:val="0"/>
      <w:marRight w:val="0"/>
      <w:marTop w:val="0"/>
      <w:marBottom w:val="0"/>
      <w:divBdr>
        <w:top w:val="none" w:sz="0" w:space="0" w:color="auto"/>
        <w:left w:val="none" w:sz="0" w:space="0" w:color="auto"/>
        <w:bottom w:val="none" w:sz="0" w:space="0" w:color="auto"/>
        <w:right w:val="none" w:sz="0" w:space="0" w:color="auto"/>
      </w:divBdr>
    </w:div>
    <w:div w:id="1694377654">
      <w:bodyDiv w:val="1"/>
      <w:marLeft w:val="0"/>
      <w:marRight w:val="0"/>
      <w:marTop w:val="0"/>
      <w:marBottom w:val="0"/>
      <w:divBdr>
        <w:top w:val="none" w:sz="0" w:space="0" w:color="auto"/>
        <w:left w:val="none" w:sz="0" w:space="0" w:color="auto"/>
        <w:bottom w:val="none" w:sz="0" w:space="0" w:color="auto"/>
        <w:right w:val="none" w:sz="0" w:space="0" w:color="auto"/>
      </w:divBdr>
    </w:div>
    <w:div w:id="1755122830">
      <w:bodyDiv w:val="1"/>
      <w:marLeft w:val="0"/>
      <w:marRight w:val="0"/>
      <w:marTop w:val="0"/>
      <w:marBottom w:val="0"/>
      <w:divBdr>
        <w:top w:val="none" w:sz="0" w:space="0" w:color="auto"/>
        <w:left w:val="none" w:sz="0" w:space="0" w:color="auto"/>
        <w:bottom w:val="none" w:sz="0" w:space="0" w:color="auto"/>
        <w:right w:val="none" w:sz="0" w:space="0" w:color="auto"/>
      </w:divBdr>
    </w:div>
    <w:div w:id="1793085331">
      <w:bodyDiv w:val="1"/>
      <w:marLeft w:val="0"/>
      <w:marRight w:val="0"/>
      <w:marTop w:val="0"/>
      <w:marBottom w:val="0"/>
      <w:divBdr>
        <w:top w:val="none" w:sz="0" w:space="0" w:color="auto"/>
        <w:left w:val="none" w:sz="0" w:space="0" w:color="auto"/>
        <w:bottom w:val="none" w:sz="0" w:space="0" w:color="auto"/>
        <w:right w:val="none" w:sz="0" w:space="0" w:color="auto"/>
      </w:divBdr>
    </w:div>
    <w:div w:id="1898391855">
      <w:bodyDiv w:val="1"/>
      <w:marLeft w:val="0"/>
      <w:marRight w:val="0"/>
      <w:marTop w:val="0"/>
      <w:marBottom w:val="0"/>
      <w:divBdr>
        <w:top w:val="none" w:sz="0" w:space="0" w:color="auto"/>
        <w:left w:val="none" w:sz="0" w:space="0" w:color="auto"/>
        <w:bottom w:val="none" w:sz="0" w:space="0" w:color="auto"/>
        <w:right w:val="none" w:sz="0" w:space="0" w:color="auto"/>
      </w:divBdr>
    </w:div>
    <w:div w:id="1919945615">
      <w:bodyDiv w:val="1"/>
      <w:marLeft w:val="0"/>
      <w:marRight w:val="0"/>
      <w:marTop w:val="0"/>
      <w:marBottom w:val="0"/>
      <w:divBdr>
        <w:top w:val="none" w:sz="0" w:space="0" w:color="auto"/>
        <w:left w:val="none" w:sz="0" w:space="0" w:color="auto"/>
        <w:bottom w:val="none" w:sz="0" w:space="0" w:color="auto"/>
        <w:right w:val="none" w:sz="0" w:space="0" w:color="auto"/>
      </w:divBdr>
    </w:div>
    <w:div w:id="1941252606">
      <w:bodyDiv w:val="1"/>
      <w:marLeft w:val="0"/>
      <w:marRight w:val="0"/>
      <w:marTop w:val="0"/>
      <w:marBottom w:val="0"/>
      <w:divBdr>
        <w:top w:val="none" w:sz="0" w:space="0" w:color="auto"/>
        <w:left w:val="none" w:sz="0" w:space="0" w:color="auto"/>
        <w:bottom w:val="none" w:sz="0" w:space="0" w:color="auto"/>
        <w:right w:val="none" w:sz="0" w:space="0" w:color="auto"/>
      </w:divBdr>
    </w:div>
    <w:div w:id="2035879206">
      <w:bodyDiv w:val="1"/>
      <w:marLeft w:val="0"/>
      <w:marRight w:val="0"/>
      <w:marTop w:val="0"/>
      <w:marBottom w:val="0"/>
      <w:divBdr>
        <w:top w:val="none" w:sz="0" w:space="0" w:color="auto"/>
        <w:left w:val="none" w:sz="0" w:space="0" w:color="auto"/>
        <w:bottom w:val="none" w:sz="0" w:space="0" w:color="auto"/>
        <w:right w:val="none" w:sz="0" w:space="0" w:color="auto"/>
      </w:divBdr>
    </w:div>
    <w:div w:id="2087334314">
      <w:bodyDiv w:val="1"/>
      <w:marLeft w:val="0"/>
      <w:marRight w:val="0"/>
      <w:marTop w:val="0"/>
      <w:marBottom w:val="0"/>
      <w:divBdr>
        <w:top w:val="none" w:sz="0" w:space="0" w:color="auto"/>
        <w:left w:val="none" w:sz="0" w:space="0" w:color="auto"/>
        <w:bottom w:val="none" w:sz="0" w:space="0" w:color="auto"/>
        <w:right w:val="none" w:sz="0" w:space="0" w:color="auto"/>
      </w:divBdr>
    </w:div>
    <w:div w:id="2113891022">
      <w:bodyDiv w:val="1"/>
      <w:marLeft w:val="0"/>
      <w:marRight w:val="0"/>
      <w:marTop w:val="0"/>
      <w:marBottom w:val="0"/>
      <w:divBdr>
        <w:top w:val="none" w:sz="0" w:space="0" w:color="auto"/>
        <w:left w:val="none" w:sz="0" w:space="0" w:color="auto"/>
        <w:bottom w:val="none" w:sz="0" w:space="0" w:color="auto"/>
        <w:right w:val="none" w:sz="0" w:space="0" w:color="auto"/>
      </w:divBdr>
      <w:divsChild>
        <w:div w:id="1485946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Bye</dc:creator>
  <cp:keywords/>
  <dc:description/>
  <cp:lastModifiedBy>Susan Bye</cp:lastModifiedBy>
  <cp:revision>5</cp:revision>
  <dcterms:created xsi:type="dcterms:W3CDTF">2025-07-07T02:54:00Z</dcterms:created>
  <dcterms:modified xsi:type="dcterms:W3CDTF">2025-07-07T02:59:00Z</dcterms:modified>
</cp:coreProperties>
</file>