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0B65" w14:textId="59B21437" w:rsidR="00BF42A6" w:rsidRPr="00F93ED8" w:rsidRDefault="00BF42A6" w:rsidP="00BF42A6">
      <w:pPr>
        <w:pStyle w:val="Heading1"/>
        <w:rPr>
          <w:rFonts w:ascii="Arial" w:hAnsi="Arial" w:cs="Arial"/>
          <w:color w:val="000000"/>
          <w:sz w:val="28"/>
          <w:szCs w:val="28"/>
        </w:rPr>
      </w:pPr>
      <w:r w:rsidRPr="00F93ED8">
        <w:rPr>
          <w:rStyle w:val="Strong"/>
          <w:rFonts w:ascii="Arial" w:hAnsi="Arial" w:cs="Arial"/>
          <w:color w:val="000000"/>
          <w:sz w:val="28"/>
          <w:szCs w:val="28"/>
        </w:rPr>
        <w:t xml:space="preserve">Conservation &amp; </w:t>
      </w:r>
      <w:r w:rsidR="00F93ED8" w:rsidRPr="00F93ED8">
        <w:rPr>
          <w:rStyle w:val="Strong"/>
          <w:rFonts w:ascii="Arial" w:hAnsi="Arial" w:cs="Arial"/>
          <w:color w:val="000000"/>
          <w:sz w:val="28"/>
          <w:szCs w:val="28"/>
        </w:rPr>
        <w:t>p</w:t>
      </w:r>
      <w:r w:rsidRPr="00F93ED8">
        <w:rPr>
          <w:rStyle w:val="Strong"/>
          <w:rFonts w:ascii="Arial" w:hAnsi="Arial" w:cs="Arial"/>
          <w:color w:val="000000"/>
          <w:sz w:val="28"/>
          <w:szCs w:val="28"/>
        </w:rPr>
        <w:t xml:space="preserve">reservation </w:t>
      </w:r>
      <w:r w:rsidR="00F93ED8" w:rsidRPr="00F93ED8">
        <w:rPr>
          <w:rStyle w:val="Strong"/>
          <w:rFonts w:ascii="Arial" w:hAnsi="Arial" w:cs="Arial"/>
          <w:color w:val="000000"/>
          <w:sz w:val="28"/>
          <w:szCs w:val="28"/>
        </w:rPr>
        <w:t>w</w:t>
      </w:r>
      <w:r w:rsidRPr="00F93ED8">
        <w:rPr>
          <w:rStyle w:val="Strong"/>
          <w:rFonts w:ascii="Arial" w:hAnsi="Arial" w:cs="Arial"/>
          <w:color w:val="000000"/>
          <w:sz w:val="28"/>
          <w:szCs w:val="28"/>
        </w:rPr>
        <w:t>orkflow – Time-</w:t>
      </w:r>
      <w:r w:rsidR="00F93ED8" w:rsidRPr="00F93ED8">
        <w:rPr>
          <w:rStyle w:val="Strong"/>
          <w:rFonts w:ascii="Arial" w:hAnsi="Arial" w:cs="Arial"/>
          <w:color w:val="000000"/>
          <w:sz w:val="28"/>
          <w:szCs w:val="28"/>
        </w:rPr>
        <w:t>b</w:t>
      </w:r>
      <w:r w:rsidRPr="00F93ED8">
        <w:rPr>
          <w:rStyle w:val="Strong"/>
          <w:rFonts w:ascii="Arial" w:hAnsi="Arial" w:cs="Arial"/>
          <w:color w:val="000000"/>
          <w:sz w:val="28"/>
          <w:szCs w:val="28"/>
        </w:rPr>
        <w:t xml:space="preserve">ased </w:t>
      </w:r>
      <w:r w:rsidR="00F93ED8" w:rsidRPr="00F93ED8">
        <w:rPr>
          <w:rStyle w:val="Strong"/>
          <w:rFonts w:ascii="Arial" w:hAnsi="Arial" w:cs="Arial"/>
          <w:color w:val="000000"/>
          <w:sz w:val="28"/>
          <w:szCs w:val="28"/>
        </w:rPr>
        <w:t>m</w:t>
      </w:r>
      <w:r w:rsidRPr="00F93ED8">
        <w:rPr>
          <w:rStyle w:val="Strong"/>
          <w:rFonts w:ascii="Arial" w:hAnsi="Arial" w:cs="Arial"/>
          <w:color w:val="000000"/>
          <w:sz w:val="28"/>
          <w:szCs w:val="28"/>
        </w:rPr>
        <w:t>edia</w:t>
      </w:r>
      <w:r w:rsidR="00F93ED8" w:rsidRPr="00F93ED8">
        <w:rPr>
          <w:rStyle w:val="Strong"/>
          <w:rFonts w:ascii="Arial" w:hAnsi="Arial" w:cs="Arial"/>
          <w:color w:val="000000"/>
          <w:sz w:val="28"/>
          <w:szCs w:val="28"/>
        </w:rPr>
        <w:t xml:space="preserve"> art</w:t>
      </w:r>
    </w:p>
    <w:p w14:paraId="3165AABA" w14:textId="11062612" w:rsidR="00BF42A6" w:rsidRPr="00BA3CBE" w:rsidRDefault="00BF42A6" w:rsidP="00BF42A6">
      <w:pPr>
        <w:rPr>
          <w:rFonts w:ascii="Arial" w:hAnsi="Arial" w:cs="Arial"/>
        </w:rPr>
      </w:pPr>
    </w:p>
    <w:p w14:paraId="24537BDC" w14:textId="1DB16AA0" w:rsidR="00BF42A6" w:rsidRPr="00BA3CBE" w:rsidRDefault="00BF42A6" w:rsidP="00BF42A6">
      <w:pPr>
        <w:pStyle w:val="Heading2"/>
        <w:rPr>
          <w:rFonts w:ascii="Arial" w:hAnsi="Arial" w:cs="Arial"/>
          <w:color w:val="000000"/>
        </w:rPr>
      </w:pPr>
      <w:r w:rsidRPr="00BA3CBE">
        <w:rPr>
          <w:rStyle w:val="Strong"/>
          <w:rFonts w:ascii="Arial" w:hAnsi="Arial" w:cs="Arial"/>
          <w:b w:val="0"/>
          <w:bCs w:val="0"/>
          <w:color w:val="000000"/>
        </w:rPr>
        <w:t xml:space="preserve">1. Acquisition </w:t>
      </w:r>
      <w:r w:rsidR="00113F4A">
        <w:rPr>
          <w:rStyle w:val="Strong"/>
          <w:rFonts w:ascii="Arial" w:hAnsi="Arial" w:cs="Arial"/>
          <w:b w:val="0"/>
          <w:bCs w:val="0"/>
          <w:color w:val="000000"/>
        </w:rPr>
        <w:t>d</w:t>
      </w:r>
      <w:r w:rsidRPr="00BA3CBE">
        <w:rPr>
          <w:rStyle w:val="Strong"/>
          <w:rFonts w:ascii="Arial" w:hAnsi="Arial" w:cs="Arial"/>
          <w:b w:val="0"/>
          <w:bCs w:val="0"/>
          <w:color w:val="000000"/>
        </w:rPr>
        <w:t xml:space="preserve">ocumentation &amp; </w:t>
      </w:r>
      <w:r w:rsidR="00113F4A">
        <w:rPr>
          <w:rStyle w:val="Strong"/>
          <w:rFonts w:ascii="Arial" w:hAnsi="Arial" w:cs="Arial"/>
          <w:b w:val="0"/>
          <w:bCs w:val="0"/>
          <w:color w:val="000000"/>
        </w:rPr>
        <w:t>a</w:t>
      </w:r>
      <w:r w:rsidRPr="00BA3CBE">
        <w:rPr>
          <w:rStyle w:val="Strong"/>
          <w:rFonts w:ascii="Arial" w:hAnsi="Arial" w:cs="Arial"/>
          <w:b w:val="0"/>
          <w:bCs w:val="0"/>
          <w:color w:val="000000"/>
        </w:rPr>
        <w:t xml:space="preserve">rtist </w:t>
      </w:r>
      <w:r w:rsidR="00113F4A">
        <w:rPr>
          <w:rStyle w:val="Strong"/>
          <w:rFonts w:ascii="Arial" w:hAnsi="Arial" w:cs="Arial"/>
          <w:b w:val="0"/>
          <w:bCs w:val="0"/>
          <w:color w:val="000000"/>
        </w:rPr>
        <w:t>i</w:t>
      </w:r>
      <w:r w:rsidRPr="00BA3CBE">
        <w:rPr>
          <w:rStyle w:val="Strong"/>
          <w:rFonts w:ascii="Arial" w:hAnsi="Arial" w:cs="Arial"/>
          <w:b w:val="0"/>
          <w:bCs w:val="0"/>
          <w:color w:val="000000"/>
        </w:rPr>
        <w:t>nterview</w:t>
      </w:r>
    </w:p>
    <w:p w14:paraId="5E3F3274" w14:textId="1A540463" w:rsidR="00783010" w:rsidRPr="00783010" w:rsidRDefault="00783010" w:rsidP="006E1BA6">
      <w:pPr>
        <w:pStyle w:val="NormalWeb"/>
        <w:spacing w:after="0" w:afterAutospacing="0"/>
        <w:rPr>
          <w:rFonts w:ascii="Arial" w:hAnsi="Arial" w:cs="Arial"/>
          <w:b/>
          <w:bCs/>
          <w:color w:val="000000"/>
        </w:rPr>
      </w:pPr>
      <w:r w:rsidRPr="00783010">
        <w:rPr>
          <w:rFonts w:ascii="Arial" w:hAnsi="Arial" w:cs="Arial"/>
          <w:b/>
          <w:bCs/>
          <w:color w:val="000000"/>
        </w:rPr>
        <w:t>What happens:</w:t>
      </w:r>
      <w:r w:rsidR="006E1BA6">
        <w:rPr>
          <w:rFonts w:ascii="Arial" w:hAnsi="Arial" w:cs="Arial"/>
          <w:b/>
          <w:bCs/>
          <w:color w:val="000000"/>
        </w:rPr>
        <w:t xml:space="preserve"> </w:t>
      </w:r>
      <w:r w:rsidRPr="00783010">
        <w:rPr>
          <w:rFonts w:ascii="Arial" w:hAnsi="Arial" w:cs="Arial"/>
          <w:color w:val="000000"/>
        </w:rPr>
        <w:t>Photographs, installation diagrams, and a detailed artist interview are captured at the time of acquisition. The interview covers: concept, creative intent, technical specifications, acceptable variations, and long-term display requirements.</w:t>
      </w:r>
    </w:p>
    <w:p w14:paraId="00885AA3" w14:textId="3DD7B640" w:rsidR="00BF42A6" w:rsidRPr="006E1BA6" w:rsidRDefault="00BF42A6" w:rsidP="00BF42A6">
      <w:pPr>
        <w:pStyle w:val="NormalWeb"/>
        <w:rPr>
          <w:rStyle w:val="Strong"/>
          <w:rFonts w:ascii="Arial" w:hAnsi="Arial" w:cs="Arial"/>
          <w:b w:val="0"/>
          <w:bCs w:val="0"/>
        </w:rPr>
      </w:pPr>
      <w:r w:rsidRPr="00BA3CBE">
        <w:rPr>
          <w:rStyle w:val="Strong"/>
          <w:rFonts w:ascii="Arial" w:hAnsi="Arial" w:cs="Arial"/>
          <w:color w:val="000000"/>
        </w:rPr>
        <w:t>Why it matters:</w:t>
      </w:r>
      <w:r w:rsidR="006E1BA6">
        <w:rPr>
          <w:rFonts w:ascii="Arial" w:hAnsi="Arial" w:cs="Arial"/>
          <w:color w:val="000000"/>
        </w:rPr>
        <w:t xml:space="preserve"> </w:t>
      </w:r>
      <w:r w:rsidRPr="00BA3CBE">
        <w:rPr>
          <w:rFonts w:ascii="Arial" w:hAnsi="Arial" w:cs="Arial"/>
          <w:color w:val="000000"/>
        </w:rPr>
        <w:t xml:space="preserve">Without this, future conservators may have to guess how the work should look, </w:t>
      </w:r>
      <w:r w:rsidRPr="006E1BA6">
        <w:rPr>
          <w:rStyle w:val="Strong"/>
          <w:rFonts w:ascii="Arial" w:hAnsi="Arial" w:cs="Arial"/>
          <w:b w:val="0"/>
          <w:bCs w:val="0"/>
        </w:rPr>
        <w:t>sound, or behave.</w:t>
      </w:r>
    </w:p>
    <w:p w14:paraId="604C5EA6" w14:textId="42ABE8DB" w:rsidR="00A916E1" w:rsidRPr="006E1BA6" w:rsidRDefault="00BF42A6" w:rsidP="00A916E1">
      <w:pPr>
        <w:pStyle w:val="NormalWeb"/>
        <w:rPr>
          <w:rFonts w:ascii="Arial" w:hAnsi="Arial" w:cs="Arial"/>
          <w:b/>
          <w:bCs/>
        </w:rPr>
      </w:pPr>
      <w:r w:rsidRPr="006E1BA6">
        <w:rPr>
          <w:rStyle w:val="Strong"/>
          <w:rFonts w:ascii="Arial" w:hAnsi="Arial" w:cs="Arial"/>
          <w:color w:val="000000"/>
        </w:rPr>
        <w:t>Example:</w:t>
      </w:r>
      <w:r w:rsidRPr="006E1BA6">
        <w:rPr>
          <w:rStyle w:val="Strong"/>
          <w:rFonts w:ascii="Arial" w:hAnsi="Arial" w:cs="Arial"/>
        </w:rPr>
        <w:t> </w:t>
      </w:r>
      <w:r w:rsidR="00A916E1" w:rsidRPr="006E1BA6">
        <w:rPr>
          <w:rStyle w:val="Strong"/>
          <w:rFonts w:ascii="Arial" w:hAnsi="Arial" w:cs="Arial"/>
          <w:b w:val="0"/>
          <w:bCs w:val="0"/>
        </w:rPr>
        <w:t>The artist</w:t>
      </w:r>
      <w:r w:rsidR="00A916E1" w:rsidRPr="00A916E1">
        <w:rPr>
          <w:rFonts w:ascii="Arial" w:hAnsi="Arial" w:cs="Arial"/>
          <w:color w:val="000000"/>
        </w:rPr>
        <w:t xml:space="preserve"> specifies that the video projection should be displayed using a particular type of translucent screen to achieve the intended visual effect. Without this detail documented at acquisition, future exhibitions might use a standard screen that changes the artwork’s appearance and impacts the viewer’s experience.</w:t>
      </w:r>
    </w:p>
    <w:p w14:paraId="384BC64D" w14:textId="6CD7F067" w:rsidR="00BF42A6" w:rsidRPr="00BA3CBE" w:rsidRDefault="007615F4" w:rsidP="00A916E1">
      <w:pPr>
        <w:pStyle w:val="NormalWeb"/>
        <w:rPr>
          <w:rFonts w:ascii="Arial" w:hAnsi="Arial" w:cs="Arial"/>
        </w:rPr>
      </w:pPr>
      <w:r w:rsidRPr="007615F4">
        <w:rPr>
          <w:rFonts w:ascii="Arial" w:hAnsi="Arial" w:cs="Arial"/>
          <w:noProof/>
        </w:rPr>
        <w:pict w14:anchorId="16BC8AFC">
          <v:rect id="_x0000_i1033" alt="" style="width:451.3pt;height:.05pt;mso-width-percent:0;mso-height-percent:0;mso-width-percent:0;mso-height-percent:0" o:hralign="center" o:hrstd="t" o:hrnoshade="t" o:hr="t" fillcolor="black" stroked="f"/>
        </w:pict>
      </w:r>
    </w:p>
    <w:p w14:paraId="4E0336F3" w14:textId="39F45D60" w:rsidR="00BF42A6" w:rsidRDefault="00BF42A6" w:rsidP="00BF42A6">
      <w:pPr>
        <w:pStyle w:val="Heading2"/>
        <w:rPr>
          <w:rStyle w:val="Strong"/>
          <w:rFonts w:ascii="Arial" w:hAnsi="Arial" w:cs="Arial"/>
          <w:b w:val="0"/>
          <w:bCs w:val="0"/>
          <w:color w:val="000000"/>
        </w:rPr>
      </w:pPr>
      <w:r w:rsidRPr="00BA3CBE">
        <w:rPr>
          <w:rStyle w:val="Strong"/>
          <w:rFonts w:ascii="Arial" w:hAnsi="Arial" w:cs="Arial"/>
          <w:b w:val="0"/>
          <w:bCs w:val="0"/>
          <w:color w:val="000000"/>
        </w:rPr>
        <w:t>2. Appraisal</w:t>
      </w:r>
    </w:p>
    <w:p w14:paraId="6EAF0676" w14:textId="77777777" w:rsidR="006E1BA6" w:rsidRPr="006E1BA6" w:rsidRDefault="006E1BA6" w:rsidP="006E1BA6"/>
    <w:p w14:paraId="0AF7407E" w14:textId="3A86EF4E" w:rsidR="006E1BA6" w:rsidRPr="00FF56A0" w:rsidRDefault="006E1BA6" w:rsidP="006E1BA6">
      <w:pPr>
        <w:pStyle w:val="NormalWeb"/>
        <w:spacing w:before="0" w:beforeAutospacing="0" w:after="0" w:afterAutospacing="0"/>
        <w:rPr>
          <w:rFonts w:ascii="Cambria" w:hAnsi="Cambria" w:cs="Arial"/>
          <w:b/>
          <w:bCs/>
          <w:color w:val="000000"/>
        </w:rPr>
      </w:pPr>
      <w:r w:rsidRPr="00A916E1">
        <w:rPr>
          <w:rFonts w:ascii="Arial" w:hAnsi="Arial" w:cs="Arial"/>
          <w:b/>
          <w:bCs/>
          <w:color w:val="000000"/>
        </w:rPr>
        <w:t xml:space="preserve">What happens: </w:t>
      </w:r>
      <w:r w:rsidRPr="006E1BA6">
        <w:rPr>
          <w:rFonts w:ascii="Arial" w:hAnsi="Arial" w:cs="Arial"/>
          <w:color w:val="000000"/>
        </w:rPr>
        <w:t>Decisions are made about which works to preserve first, based on:</w:t>
      </w:r>
      <w:r>
        <w:rPr>
          <w:rFonts w:ascii="Arial" w:hAnsi="Arial" w:cs="Arial"/>
          <w:color w:val="000000"/>
        </w:rPr>
        <w:t xml:space="preserve"> u</w:t>
      </w:r>
      <w:r w:rsidRPr="006E1BA6">
        <w:rPr>
          <w:rFonts w:ascii="Arial" w:hAnsi="Arial" w:cs="Arial"/>
          <w:color w:val="000000"/>
        </w:rPr>
        <w:t>rgency or risk</w:t>
      </w:r>
      <w:r>
        <w:rPr>
          <w:rFonts w:ascii="Arial" w:hAnsi="Arial" w:cs="Arial"/>
          <w:color w:val="000000"/>
        </w:rPr>
        <w:t>; c</w:t>
      </w:r>
      <w:r w:rsidRPr="006E1BA6">
        <w:rPr>
          <w:rFonts w:ascii="Arial" w:hAnsi="Arial" w:cs="Arial"/>
          <w:color w:val="000000"/>
        </w:rPr>
        <w:t>ultural/artistic value</w:t>
      </w:r>
      <w:r>
        <w:rPr>
          <w:rFonts w:ascii="Arial" w:hAnsi="Arial" w:cs="Arial"/>
          <w:color w:val="000000"/>
        </w:rPr>
        <w:t>; a</w:t>
      </w:r>
      <w:r w:rsidRPr="006E1BA6">
        <w:rPr>
          <w:rFonts w:ascii="Arial" w:hAnsi="Arial" w:cs="Arial"/>
          <w:color w:val="000000"/>
        </w:rPr>
        <w:t>vailable skills, tools, and budget</w:t>
      </w:r>
      <w:r w:rsidR="00FF56A0">
        <w:rPr>
          <w:rFonts w:ascii="Cambria" w:hAnsi="Cambria" w:cs="Apple Color Emoji"/>
          <w:color w:val="000000"/>
        </w:rPr>
        <w:t>.</w:t>
      </w:r>
    </w:p>
    <w:p w14:paraId="0A2BDFA7" w14:textId="77777777" w:rsidR="006E1BA6" w:rsidRDefault="006E1BA6" w:rsidP="006E1BA6">
      <w:pPr>
        <w:pStyle w:val="NormalWeb"/>
        <w:spacing w:before="0" w:beforeAutospacing="0" w:after="0" w:afterAutospacing="0"/>
        <w:rPr>
          <w:rFonts w:ascii="Apple Color Emoji" w:hAnsi="Apple Color Emoji" w:cs="Apple Color Emoji"/>
          <w:color w:val="000000"/>
        </w:rPr>
      </w:pPr>
    </w:p>
    <w:p w14:paraId="423683F3" w14:textId="0C8F2365" w:rsidR="006E1BA6" w:rsidRPr="006E1BA6" w:rsidRDefault="00BF42A6" w:rsidP="006E1BA6">
      <w:pPr>
        <w:pStyle w:val="NormalWeb"/>
        <w:spacing w:before="0" w:beforeAutospacing="0" w:after="0" w:afterAutospacing="0"/>
        <w:rPr>
          <w:rFonts w:ascii="Arial" w:hAnsi="Arial" w:cs="Arial"/>
          <w:b/>
          <w:bCs/>
          <w:color w:val="000000"/>
        </w:rPr>
      </w:pPr>
      <w:r w:rsidRPr="00BA3CBE">
        <w:rPr>
          <w:rStyle w:val="Strong"/>
          <w:rFonts w:ascii="Arial" w:hAnsi="Arial" w:cs="Arial"/>
          <w:color w:val="000000"/>
        </w:rPr>
        <w:t>Why it matters:</w:t>
      </w:r>
      <w:r w:rsidR="006E1BA6">
        <w:rPr>
          <w:rFonts w:ascii="Arial" w:hAnsi="Arial" w:cs="Arial"/>
          <w:color w:val="000000"/>
        </w:rPr>
        <w:t xml:space="preserve"> </w:t>
      </w:r>
      <w:r w:rsidRPr="00BA3CBE">
        <w:rPr>
          <w:rFonts w:ascii="Arial" w:hAnsi="Arial" w:cs="Arial"/>
          <w:color w:val="000000"/>
        </w:rPr>
        <w:t xml:space="preserve">Resources are limited </w:t>
      </w:r>
      <w:r w:rsidR="00FF56A0">
        <w:rPr>
          <w:rFonts w:ascii="Arial" w:hAnsi="Arial" w:cs="Arial"/>
          <w:color w:val="000000"/>
        </w:rPr>
        <w:t xml:space="preserve">so </w:t>
      </w:r>
      <w:r w:rsidRPr="00BA3CBE">
        <w:rPr>
          <w:rFonts w:ascii="Arial" w:hAnsi="Arial" w:cs="Arial"/>
          <w:color w:val="000000"/>
        </w:rPr>
        <w:t xml:space="preserve">choices must protect the most vulnerable or significant </w:t>
      </w:r>
      <w:r w:rsidR="00FF56A0">
        <w:rPr>
          <w:rFonts w:ascii="Arial" w:hAnsi="Arial" w:cs="Arial"/>
          <w:color w:val="000000"/>
        </w:rPr>
        <w:t>art</w:t>
      </w:r>
      <w:r w:rsidRPr="00BA3CBE">
        <w:rPr>
          <w:rFonts w:ascii="Arial" w:hAnsi="Arial" w:cs="Arial"/>
          <w:color w:val="000000"/>
        </w:rPr>
        <w:t>works first.</w:t>
      </w:r>
      <w:r w:rsidR="006E1BA6" w:rsidRPr="006E1BA6">
        <w:rPr>
          <w:rFonts w:ascii="Arial" w:hAnsi="Arial" w:cs="Arial"/>
          <w:b/>
          <w:bCs/>
          <w:color w:val="000000"/>
        </w:rPr>
        <w:t xml:space="preserve"> </w:t>
      </w:r>
    </w:p>
    <w:p w14:paraId="652CA1FB" w14:textId="799987A1" w:rsidR="00BF42A6" w:rsidRPr="00BA3CBE" w:rsidRDefault="00BF42A6" w:rsidP="00BF42A6">
      <w:pPr>
        <w:pStyle w:val="NormalWeb"/>
        <w:rPr>
          <w:rFonts w:ascii="Arial" w:hAnsi="Arial" w:cs="Arial"/>
          <w:color w:val="000000"/>
        </w:rPr>
      </w:pPr>
      <w:r w:rsidRPr="00BA3CBE">
        <w:rPr>
          <w:rStyle w:val="Strong"/>
          <w:rFonts w:ascii="Arial" w:hAnsi="Arial" w:cs="Arial"/>
          <w:color w:val="000000"/>
        </w:rPr>
        <w:t>Example:</w:t>
      </w:r>
      <w:r w:rsidRPr="00BA3CBE">
        <w:rPr>
          <w:rStyle w:val="apple-converted-space"/>
          <w:rFonts w:ascii="Arial" w:hAnsi="Arial" w:cs="Arial"/>
          <w:color w:val="000000"/>
        </w:rPr>
        <w:t> </w:t>
      </w:r>
      <w:r w:rsidRPr="00BA3CBE">
        <w:rPr>
          <w:rFonts w:ascii="Arial" w:hAnsi="Arial" w:cs="Arial"/>
          <w:color w:val="000000"/>
        </w:rPr>
        <w:t>A 1990s CD-ROM artwork is at greater risk than a 2018 HD video because CD-ROM drives are disappearing.</w:t>
      </w:r>
    </w:p>
    <w:p w14:paraId="7C4F1175" w14:textId="77777777" w:rsidR="00BF42A6" w:rsidRPr="00BA3CBE" w:rsidRDefault="007615F4" w:rsidP="00BF42A6">
      <w:pPr>
        <w:rPr>
          <w:rFonts w:ascii="Arial" w:hAnsi="Arial" w:cs="Arial"/>
        </w:rPr>
      </w:pPr>
      <w:r w:rsidRPr="007615F4">
        <w:rPr>
          <w:rFonts w:ascii="Arial" w:hAnsi="Arial" w:cs="Arial"/>
          <w:noProof/>
        </w:rPr>
        <w:pict w14:anchorId="5A2C9F64">
          <v:rect id="_x0000_i1032" alt="" style="width:451.3pt;height:.05pt;mso-width-percent:0;mso-height-percent:0;mso-width-percent:0;mso-height-percent:0" o:hralign="center" o:hrstd="t" o:hrnoshade="t" o:hr="t" fillcolor="black" stroked="f"/>
        </w:pict>
      </w:r>
    </w:p>
    <w:p w14:paraId="005DAD05" w14:textId="7D02314D" w:rsidR="00BF42A6" w:rsidRPr="00BA3CBE" w:rsidRDefault="00BF42A6" w:rsidP="00BF42A6">
      <w:pPr>
        <w:pStyle w:val="Heading2"/>
        <w:rPr>
          <w:rFonts w:ascii="Arial" w:hAnsi="Arial" w:cs="Arial"/>
          <w:color w:val="000000"/>
        </w:rPr>
      </w:pPr>
      <w:r w:rsidRPr="00BA3CBE">
        <w:rPr>
          <w:rStyle w:val="Strong"/>
          <w:rFonts w:ascii="Arial" w:hAnsi="Arial" w:cs="Arial"/>
          <w:b w:val="0"/>
          <w:bCs w:val="0"/>
          <w:color w:val="000000"/>
        </w:rPr>
        <w:t xml:space="preserve">3. Identification (IDs &amp; </w:t>
      </w:r>
      <w:r w:rsidR="00113F4A">
        <w:rPr>
          <w:rStyle w:val="Strong"/>
          <w:rFonts w:ascii="Arial" w:hAnsi="Arial" w:cs="Arial"/>
          <w:b w:val="0"/>
          <w:bCs w:val="0"/>
          <w:color w:val="000000"/>
        </w:rPr>
        <w:t>m</w:t>
      </w:r>
      <w:r w:rsidRPr="00BA3CBE">
        <w:rPr>
          <w:rStyle w:val="Strong"/>
          <w:rFonts w:ascii="Arial" w:hAnsi="Arial" w:cs="Arial"/>
          <w:b w:val="0"/>
          <w:bCs w:val="0"/>
          <w:color w:val="000000"/>
        </w:rPr>
        <w:t>etadata)</w:t>
      </w:r>
    </w:p>
    <w:p w14:paraId="3DD850E4" w14:textId="39CD28CD" w:rsidR="00BF42A6" w:rsidRPr="00BA3CBE" w:rsidRDefault="00BF42A6" w:rsidP="0055519F">
      <w:pPr>
        <w:pStyle w:val="NormalWeb"/>
        <w:rPr>
          <w:rFonts w:ascii="Arial" w:hAnsi="Arial" w:cs="Arial"/>
          <w:color w:val="000000"/>
        </w:rPr>
      </w:pPr>
      <w:r w:rsidRPr="00BA3CBE">
        <w:rPr>
          <w:rStyle w:val="Strong"/>
          <w:rFonts w:ascii="Arial" w:hAnsi="Arial" w:cs="Arial"/>
          <w:color w:val="000000"/>
        </w:rPr>
        <w:t>What happens:</w:t>
      </w:r>
      <w:r w:rsidR="00FF56A0">
        <w:rPr>
          <w:rFonts w:ascii="Arial" w:hAnsi="Arial" w:cs="Arial"/>
          <w:color w:val="000000"/>
        </w:rPr>
        <w:t xml:space="preserve"> </w:t>
      </w:r>
      <w:r w:rsidR="006D3D9B">
        <w:rPr>
          <w:rFonts w:ascii="Arial" w:hAnsi="Arial" w:cs="Arial"/>
          <w:color w:val="000000"/>
        </w:rPr>
        <w:t>A</w:t>
      </w:r>
      <w:r w:rsidRPr="00BA3CBE">
        <w:rPr>
          <w:rFonts w:ascii="Arial" w:hAnsi="Arial" w:cs="Arial"/>
          <w:color w:val="000000"/>
        </w:rPr>
        <w:t xml:space="preserve"> unique ID </w:t>
      </w:r>
      <w:r w:rsidR="00FF56A0">
        <w:rPr>
          <w:rFonts w:ascii="Arial" w:hAnsi="Arial" w:cs="Arial"/>
          <w:color w:val="000000"/>
        </w:rPr>
        <w:t xml:space="preserve">is assigned </w:t>
      </w:r>
      <w:r w:rsidRPr="00BA3CBE">
        <w:rPr>
          <w:rFonts w:ascii="Arial" w:hAnsi="Arial" w:cs="Arial"/>
          <w:color w:val="000000"/>
        </w:rPr>
        <w:t>to every artwork and all related files and components.</w:t>
      </w:r>
      <w:r w:rsidR="0055519F">
        <w:rPr>
          <w:rFonts w:ascii="Arial" w:hAnsi="Arial" w:cs="Arial"/>
          <w:color w:val="000000"/>
        </w:rPr>
        <w:t xml:space="preserve"> D</w:t>
      </w:r>
      <w:r w:rsidRPr="00BA3CBE">
        <w:rPr>
          <w:rFonts w:ascii="Arial" w:hAnsi="Arial" w:cs="Arial"/>
          <w:color w:val="000000"/>
        </w:rPr>
        <w:t>escriptive metadata</w:t>
      </w:r>
      <w:r w:rsidR="0055519F">
        <w:rPr>
          <w:rFonts w:ascii="Arial" w:hAnsi="Arial" w:cs="Arial"/>
          <w:color w:val="000000"/>
        </w:rPr>
        <w:t xml:space="preserve"> </w:t>
      </w:r>
      <w:proofErr w:type="gramStart"/>
      <w:r w:rsidR="0055519F">
        <w:rPr>
          <w:rFonts w:ascii="Arial" w:hAnsi="Arial" w:cs="Arial"/>
          <w:color w:val="000000"/>
        </w:rPr>
        <w:t>includes</w:t>
      </w:r>
      <w:r w:rsidRPr="00BA3CBE">
        <w:rPr>
          <w:rFonts w:ascii="Arial" w:hAnsi="Arial" w:cs="Arial"/>
          <w:color w:val="000000"/>
        </w:rPr>
        <w:t>:</w:t>
      </w:r>
      <w:proofErr w:type="gramEnd"/>
      <w:r w:rsidRPr="00BA3CBE">
        <w:rPr>
          <w:rFonts w:ascii="Arial" w:hAnsi="Arial" w:cs="Arial"/>
          <w:color w:val="000000"/>
        </w:rPr>
        <w:t xml:space="preserve"> artist, title, format, duration, file types, technical requirements, etc.</w:t>
      </w:r>
    </w:p>
    <w:p w14:paraId="2EA41B1D" w14:textId="6D206FA8" w:rsidR="00BF42A6" w:rsidRPr="00BA3CBE" w:rsidRDefault="00BF42A6" w:rsidP="00BF42A6">
      <w:pPr>
        <w:pStyle w:val="NormalWeb"/>
        <w:rPr>
          <w:rFonts w:ascii="Arial" w:hAnsi="Arial" w:cs="Arial"/>
          <w:color w:val="000000"/>
        </w:rPr>
      </w:pPr>
      <w:r w:rsidRPr="00BA3CBE">
        <w:rPr>
          <w:rStyle w:val="Strong"/>
          <w:rFonts w:ascii="Arial" w:hAnsi="Arial" w:cs="Arial"/>
          <w:color w:val="000000"/>
        </w:rPr>
        <w:t>Why it matters:</w:t>
      </w:r>
      <w:r w:rsidR="006D3D9B">
        <w:rPr>
          <w:rFonts w:ascii="Arial" w:hAnsi="Arial" w:cs="Arial"/>
          <w:color w:val="000000"/>
        </w:rPr>
        <w:t xml:space="preserve"> </w:t>
      </w:r>
      <w:r w:rsidRPr="00BA3CBE">
        <w:rPr>
          <w:rFonts w:ascii="Arial" w:hAnsi="Arial" w:cs="Arial"/>
          <w:color w:val="000000"/>
        </w:rPr>
        <w:t>Prevents confusion and ensures every version and component is traceable.</w:t>
      </w:r>
    </w:p>
    <w:p w14:paraId="27EEBDDA" w14:textId="6EEFC671" w:rsidR="0055519F" w:rsidRPr="0055519F" w:rsidRDefault="00BF42A6" w:rsidP="0055519F">
      <w:pPr>
        <w:pStyle w:val="NormalWeb"/>
        <w:rPr>
          <w:rFonts w:ascii="Arial" w:hAnsi="Arial" w:cs="Arial"/>
          <w:color w:val="000000"/>
        </w:rPr>
      </w:pPr>
      <w:r w:rsidRPr="00BA3CBE">
        <w:rPr>
          <w:rStyle w:val="Strong"/>
          <w:rFonts w:ascii="Arial" w:hAnsi="Arial" w:cs="Arial"/>
          <w:color w:val="000000"/>
        </w:rPr>
        <w:t>Example:</w:t>
      </w:r>
      <w:r w:rsidR="00784F3D" w:rsidRPr="0055519F">
        <w:rPr>
          <w:rFonts w:ascii="Arial" w:hAnsi="Arial" w:cs="Arial"/>
          <w:color w:val="000000"/>
        </w:rPr>
        <w:t xml:space="preserve"> </w:t>
      </w:r>
      <w:r w:rsidR="0055519F" w:rsidRPr="0055519F">
        <w:rPr>
          <w:rFonts w:ascii="Arial" w:hAnsi="Arial" w:cs="Arial"/>
          <w:color w:val="000000"/>
        </w:rPr>
        <w:t>An artwork consists of three video files, a sound file, and an installation manual. Each component gets a unique ID and metadata, so curators know exactly which files belong together and how to install the work properly.</w:t>
      </w:r>
    </w:p>
    <w:p w14:paraId="662798BB" w14:textId="0CF61EAD" w:rsidR="00BF42A6" w:rsidRPr="00BA3CBE" w:rsidRDefault="007615F4" w:rsidP="0055519F">
      <w:pPr>
        <w:pStyle w:val="NormalWeb"/>
        <w:rPr>
          <w:rFonts w:ascii="Arial" w:hAnsi="Arial" w:cs="Arial"/>
        </w:rPr>
      </w:pPr>
      <w:r w:rsidRPr="007615F4">
        <w:rPr>
          <w:rFonts w:ascii="Arial" w:hAnsi="Arial" w:cs="Arial"/>
          <w:noProof/>
        </w:rPr>
        <w:pict w14:anchorId="7CEBA1DB">
          <v:rect id="_x0000_i1031" alt="" style="width:451.3pt;height:.05pt;mso-width-percent:0;mso-height-percent:0;mso-width-percent:0;mso-height-percent:0" o:hralign="center" o:hrstd="t" o:hrnoshade="t" o:hr="t" fillcolor="black" stroked="f"/>
        </w:pict>
      </w:r>
    </w:p>
    <w:p w14:paraId="181B2C61" w14:textId="77777777" w:rsidR="00BF42A6" w:rsidRPr="00BA3CBE" w:rsidRDefault="00BF42A6" w:rsidP="00BF42A6">
      <w:pPr>
        <w:pStyle w:val="Heading2"/>
        <w:rPr>
          <w:rFonts w:ascii="Arial" w:hAnsi="Arial" w:cs="Arial"/>
          <w:color w:val="000000"/>
        </w:rPr>
      </w:pPr>
      <w:r w:rsidRPr="00BA3CBE">
        <w:rPr>
          <w:rStyle w:val="Strong"/>
          <w:rFonts w:ascii="Arial" w:hAnsi="Arial" w:cs="Arial"/>
          <w:b w:val="0"/>
          <w:bCs w:val="0"/>
          <w:color w:val="000000"/>
        </w:rPr>
        <w:lastRenderedPageBreak/>
        <w:t>4. Authenticity</w:t>
      </w:r>
    </w:p>
    <w:p w14:paraId="64738A3A" w14:textId="267CA0A9" w:rsidR="00BF42A6" w:rsidRPr="00BA3CBE" w:rsidRDefault="00BF42A6" w:rsidP="006D3D9B">
      <w:pPr>
        <w:pStyle w:val="NormalWeb"/>
        <w:rPr>
          <w:rFonts w:ascii="Arial" w:hAnsi="Arial" w:cs="Arial"/>
          <w:color w:val="000000"/>
        </w:rPr>
      </w:pPr>
      <w:r w:rsidRPr="00BA3CBE">
        <w:rPr>
          <w:rStyle w:val="Strong"/>
          <w:rFonts w:ascii="Arial" w:hAnsi="Arial" w:cs="Arial"/>
          <w:color w:val="000000"/>
        </w:rPr>
        <w:t>What happens:</w:t>
      </w:r>
      <w:r w:rsidR="006D3D9B">
        <w:rPr>
          <w:rFonts w:ascii="Arial" w:hAnsi="Arial" w:cs="Arial"/>
          <w:color w:val="000000"/>
        </w:rPr>
        <w:t xml:space="preserve"> It is important to c</w:t>
      </w:r>
      <w:r w:rsidRPr="00BA3CBE">
        <w:rPr>
          <w:rFonts w:ascii="Arial" w:hAnsi="Arial" w:cs="Arial"/>
          <w:color w:val="000000"/>
        </w:rPr>
        <w:t>onfirm that the work is the genuine version from the artist or a trusted source</w:t>
      </w:r>
      <w:r w:rsidR="006D3D9B">
        <w:rPr>
          <w:rFonts w:ascii="Arial" w:hAnsi="Arial" w:cs="Arial"/>
          <w:color w:val="000000"/>
        </w:rPr>
        <w:t>, by checking</w:t>
      </w:r>
      <w:r w:rsidRPr="00BA3CBE">
        <w:rPr>
          <w:rFonts w:ascii="Arial" w:hAnsi="Arial" w:cs="Arial"/>
          <w:color w:val="000000"/>
        </w:rPr>
        <w:t xml:space="preserve"> provenance (the documented chain of ownership).</w:t>
      </w:r>
    </w:p>
    <w:p w14:paraId="473B9E92" w14:textId="79DA2A53" w:rsidR="006D3D9B" w:rsidRPr="006D3D9B" w:rsidRDefault="006D3D9B" w:rsidP="006D3D9B">
      <w:pPr>
        <w:rPr>
          <w:rFonts w:ascii="Arial" w:eastAsia="Times New Roman" w:hAnsi="Arial" w:cs="Arial"/>
          <w:color w:val="000000"/>
          <w:lang w:eastAsia="en-GB"/>
        </w:rPr>
      </w:pPr>
      <w:r w:rsidRPr="006D3D9B">
        <w:rPr>
          <w:rFonts w:ascii="Arial" w:eastAsia="Times New Roman" w:hAnsi="Arial" w:cs="Arial"/>
          <w:b/>
          <w:bCs/>
          <w:color w:val="000000"/>
          <w:lang w:eastAsia="en-GB"/>
        </w:rPr>
        <w:t>Why it matters:</w:t>
      </w:r>
      <w:r>
        <w:rPr>
          <w:rFonts w:ascii="Arial" w:eastAsia="Times New Roman" w:hAnsi="Arial" w:cs="Arial"/>
          <w:b/>
          <w:bCs/>
          <w:color w:val="000000"/>
          <w:lang w:eastAsia="en-GB"/>
        </w:rPr>
        <w:t xml:space="preserve"> </w:t>
      </w:r>
      <w:r w:rsidRPr="006D3D9B">
        <w:rPr>
          <w:rFonts w:ascii="Arial" w:eastAsia="Times New Roman" w:hAnsi="Arial" w:cs="Arial"/>
          <w:color w:val="000000"/>
          <w:lang w:eastAsia="en-GB"/>
        </w:rPr>
        <w:t>Authenticity ensures the artwork is the true expression of the artist’s vision and protects the museum’s integrity. Exhibiting an altered, incomplete, or unauthori</w:t>
      </w:r>
      <w:r w:rsidR="008663A3">
        <w:rPr>
          <w:rFonts w:ascii="Arial" w:eastAsia="Times New Roman" w:hAnsi="Arial" w:cs="Arial"/>
          <w:color w:val="000000"/>
          <w:lang w:eastAsia="en-GB"/>
        </w:rPr>
        <w:t>s</w:t>
      </w:r>
      <w:r w:rsidRPr="006D3D9B">
        <w:rPr>
          <w:rFonts w:ascii="Arial" w:eastAsia="Times New Roman" w:hAnsi="Arial" w:cs="Arial"/>
          <w:color w:val="000000"/>
          <w:lang w:eastAsia="en-GB"/>
        </w:rPr>
        <w:t>ed version can:</w:t>
      </w:r>
    </w:p>
    <w:p w14:paraId="553F2BAB" w14:textId="3E7E0336" w:rsidR="006D3D9B" w:rsidRPr="006D3D9B" w:rsidRDefault="006D3D9B" w:rsidP="006D3D9B">
      <w:pPr>
        <w:numPr>
          <w:ilvl w:val="0"/>
          <w:numId w:val="20"/>
        </w:numPr>
        <w:rPr>
          <w:rFonts w:ascii="Arial" w:eastAsia="Times New Roman" w:hAnsi="Arial" w:cs="Arial"/>
          <w:color w:val="000000"/>
          <w:lang w:eastAsia="en-GB"/>
        </w:rPr>
      </w:pPr>
      <w:r>
        <w:rPr>
          <w:rFonts w:ascii="Arial" w:eastAsia="Times New Roman" w:hAnsi="Arial" w:cs="Arial"/>
          <w:color w:val="000000"/>
          <w:lang w:eastAsia="en-GB"/>
        </w:rPr>
        <w:t>m</w:t>
      </w:r>
      <w:r w:rsidRPr="006D3D9B">
        <w:rPr>
          <w:rFonts w:ascii="Arial" w:eastAsia="Times New Roman" w:hAnsi="Arial" w:cs="Arial"/>
          <w:color w:val="000000"/>
          <w:lang w:eastAsia="en-GB"/>
        </w:rPr>
        <w:t>isrepresent the artist’s original intent and creative vision</w:t>
      </w:r>
    </w:p>
    <w:p w14:paraId="737B16C9" w14:textId="17204CAC" w:rsidR="006D3D9B" w:rsidRPr="006D3D9B" w:rsidRDefault="006D3D9B" w:rsidP="006D3D9B">
      <w:pPr>
        <w:numPr>
          <w:ilvl w:val="0"/>
          <w:numId w:val="20"/>
        </w:numPr>
        <w:rPr>
          <w:rFonts w:ascii="Arial" w:eastAsia="Times New Roman" w:hAnsi="Arial" w:cs="Arial"/>
          <w:color w:val="000000"/>
          <w:lang w:eastAsia="en-GB"/>
        </w:rPr>
      </w:pPr>
      <w:r>
        <w:rPr>
          <w:rFonts w:ascii="Arial" w:eastAsia="Times New Roman" w:hAnsi="Arial" w:cs="Arial"/>
          <w:color w:val="000000"/>
          <w:lang w:eastAsia="en-GB"/>
        </w:rPr>
        <w:t>i</w:t>
      </w:r>
      <w:r w:rsidRPr="006D3D9B">
        <w:rPr>
          <w:rFonts w:ascii="Arial" w:eastAsia="Times New Roman" w:hAnsi="Arial" w:cs="Arial"/>
          <w:color w:val="000000"/>
          <w:lang w:eastAsia="en-GB"/>
        </w:rPr>
        <w:t>mpact the artwork’s historical and cultural value</w:t>
      </w:r>
    </w:p>
    <w:p w14:paraId="54260ACA" w14:textId="665F2495" w:rsidR="006D3D9B" w:rsidRPr="006D3D9B" w:rsidRDefault="006D3D9B" w:rsidP="006D3D9B">
      <w:pPr>
        <w:numPr>
          <w:ilvl w:val="0"/>
          <w:numId w:val="20"/>
        </w:numPr>
        <w:rPr>
          <w:rFonts w:ascii="Arial" w:eastAsia="Times New Roman" w:hAnsi="Arial" w:cs="Arial"/>
          <w:color w:val="000000"/>
          <w:lang w:eastAsia="en-GB"/>
        </w:rPr>
      </w:pPr>
      <w:r>
        <w:rPr>
          <w:rFonts w:ascii="Arial" w:eastAsia="Times New Roman" w:hAnsi="Arial" w:cs="Arial"/>
          <w:color w:val="000000"/>
          <w:lang w:eastAsia="en-GB"/>
        </w:rPr>
        <w:t>l</w:t>
      </w:r>
      <w:r w:rsidRPr="006D3D9B">
        <w:rPr>
          <w:rFonts w:ascii="Arial" w:eastAsia="Times New Roman" w:hAnsi="Arial" w:cs="Arial"/>
          <w:color w:val="000000"/>
          <w:lang w:eastAsia="en-GB"/>
        </w:rPr>
        <w:t>ead to legal or ethical issues around copyright and ownership</w:t>
      </w:r>
    </w:p>
    <w:p w14:paraId="5278C544" w14:textId="2F131D89" w:rsidR="006D3D9B" w:rsidRPr="006D3D9B" w:rsidRDefault="006D3D9B" w:rsidP="006D3D9B">
      <w:pPr>
        <w:numPr>
          <w:ilvl w:val="0"/>
          <w:numId w:val="20"/>
        </w:numPr>
        <w:rPr>
          <w:rFonts w:ascii="Arial" w:eastAsia="Times New Roman" w:hAnsi="Arial" w:cs="Arial"/>
          <w:color w:val="000000"/>
          <w:lang w:eastAsia="en-GB"/>
        </w:rPr>
      </w:pPr>
      <w:r>
        <w:rPr>
          <w:rFonts w:ascii="Arial" w:eastAsia="Times New Roman" w:hAnsi="Arial" w:cs="Arial"/>
          <w:color w:val="000000"/>
          <w:lang w:eastAsia="en-GB"/>
        </w:rPr>
        <w:t>c</w:t>
      </w:r>
      <w:r w:rsidRPr="006D3D9B">
        <w:rPr>
          <w:rFonts w:ascii="Arial" w:eastAsia="Times New Roman" w:hAnsi="Arial" w:cs="Arial"/>
          <w:color w:val="000000"/>
          <w:lang w:eastAsia="en-GB"/>
        </w:rPr>
        <w:t>onfuse future conservation efforts or scholarly research</w:t>
      </w:r>
    </w:p>
    <w:p w14:paraId="1EDEC250" w14:textId="77777777" w:rsidR="006D3D9B" w:rsidRDefault="006D3D9B" w:rsidP="006D3D9B">
      <w:pPr>
        <w:rPr>
          <w:rFonts w:ascii="Arial" w:eastAsia="Times New Roman" w:hAnsi="Arial" w:cs="Arial"/>
          <w:b/>
          <w:bCs/>
          <w:color w:val="000000"/>
          <w:lang w:eastAsia="en-GB"/>
        </w:rPr>
      </w:pPr>
    </w:p>
    <w:p w14:paraId="7E34B264" w14:textId="0E0E7B7C" w:rsidR="006D3D9B" w:rsidRPr="006D3D9B" w:rsidRDefault="006D3D9B" w:rsidP="006D3D9B">
      <w:pPr>
        <w:rPr>
          <w:rFonts w:ascii="Arial" w:eastAsia="Times New Roman" w:hAnsi="Arial" w:cs="Arial"/>
          <w:b/>
          <w:bCs/>
          <w:color w:val="000000"/>
          <w:lang w:eastAsia="en-GB"/>
        </w:rPr>
      </w:pPr>
      <w:r w:rsidRPr="006D3D9B">
        <w:rPr>
          <w:rFonts w:ascii="Arial" w:eastAsia="Times New Roman" w:hAnsi="Arial" w:cs="Arial"/>
          <w:b/>
          <w:bCs/>
          <w:color w:val="000000"/>
          <w:lang w:eastAsia="en-GB"/>
        </w:rPr>
        <w:t>Example:</w:t>
      </w:r>
      <w:r w:rsidR="00966B39">
        <w:rPr>
          <w:rFonts w:ascii="Arial" w:eastAsia="Times New Roman" w:hAnsi="Arial" w:cs="Arial"/>
          <w:b/>
          <w:bCs/>
          <w:color w:val="000000"/>
          <w:lang w:eastAsia="en-GB"/>
        </w:rPr>
        <w:t xml:space="preserve"> </w:t>
      </w:r>
      <w:r w:rsidRPr="006D3D9B">
        <w:rPr>
          <w:rFonts w:ascii="Arial" w:eastAsia="Times New Roman" w:hAnsi="Arial" w:cs="Arial"/>
          <w:color w:val="000000"/>
          <w:lang w:eastAsia="en-GB"/>
        </w:rPr>
        <w:t>A museum discovers that a file came from an unauthori</w:t>
      </w:r>
      <w:r>
        <w:rPr>
          <w:rFonts w:ascii="Arial" w:eastAsia="Times New Roman" w:hAnsi="Arial" w:cs="Arial"/>
          <w:color w:val="000000"/>
          <w:lang w:eastAsia="en-GB"/>
        </w:rPr>
        <w:t>s</w:t>
      </w:r>
      <w:r w:rsidRPr="006D3D9B">
        <w:rPr>
          <w:rFonts w:ascii="Arial" w:eastAsia="Times New Roman" w:hAnsi="Arial" w:cs="Arial"/>
          <w:color w:val="000000"/>
          <w:lang w:eastAsia="en-GB"/>
        </w:rPr>
        <w:t>ed online upload rather than the artist’s master copy, raising concerns about accuracy and permission.</w:t>
      </w:r>
    </w:p>
    <w:p w14:paraId="62F1A50E" w14:textId="77777777" w:rsidR="00BF42A6" w:rsidRPr="00BA3CBE" w:rsidRDefault="007615F4" w:rsidP="00BF42A6">
      <w:pPr>
        <w:rPr>
          <w:rFonts w:ascii="Arial" w:hAnsi="Arial" w:cs="Arial"/>
        </w:rPr>
      </w:pPr>
      <w:r w:rsidRPr="007615F4">
        <w:rPr>
          <w:rFonts w:ascii="Arial" w:hAnsi="Arial" w:cs="Arial"/>
          <w:noProof/>
        </w:rPr>
        <w:pict w14:anchorId="76AD494A">
          <v:rect id="_x0000_i1030" alt="" style="width:451.3pt;height:.05pt;mso-width-percent:0;mso-height-percent:0;mso-width-percent:0;mso-height-percent:0" o:hralign="center" o:hrstd="t" o:hrnoshade="t" o:hr="t" fillcolor="black" stroked="f"/>
        </w:pict>
      </w:r>
    </w:p>
    <w:p w14:paraId="6B55FC80" w14:textId="287EE3C0" w:rsidR="00BF42A6" w:rsidRPr="00BA3CBE" w:rsidRDefault="00BF42A6" w:rsidP="00BF42A6">
      <w:pPr>
        <w:pStyle w:val="Heading2"/>
        <w:rPr>
          <w:rFonts w:ascii="Arial" w:hAnsi="Arial" w:cs="Arial"/>
          <w:color w:val="000000"/>
        </w:rPr>
      </w:pPr>
      <w:r w:rsidRPr="00BA3CBE">
        <w:rPr>
          <w:rStyle w:val="Strong"/>
          <w:rFonts w:ascii="Arial" w:hAnsi="Arial" w:cs="Arial"/>
          <w:b w:val="0"/>
          <w:bCs w:val="0"/>
          <w:color w:val="000000"/>
        </w:rPr>
        <w:t>5. Integrity/</w:t>
      </w:r>
      <w:r w:rsidR="00113F4A">
        <w:rPr>
          <w:rStyle w:val="Strong"/>
          <w:rFonts w:ascii="Arial" w:hAnsi="Arial" w:cs="Arial"/>
          <w:b w:val="0"/>
          <w:bCs w:val="0"/>
          <w:color w:val="000000"/>
        </w:rPr>
        <w:t>f</w:t>
      </w:r>
      <w:r w:rsidRPr="00BA3CBE">
        <w:rPr>
          <w:rStyle w:val="Strong"/>
          <w:rFonts w:ascii="Arial" w:hAnsi="Arial" w:cs="Arial"/>
          <w:b w:val="0"/>
          <w:bCs w:val="0"/>
          <w:color w:val="000000"/>
        </w:rPr>
        <w:t>ixity</w:t>
      </w:r>
    </w:p>
    <w:p w14:paraId="6E72B5BA" w14:textId="77777777" w:rsidR="00966B39" w:rsidRPr="00966B39" w:rsidRDefault="00BF42A6" w:rsidP="00966B39">
      <w:pPr>
        <w:pStyle w:val="NormalWeb"/>
        <w:rPr>
          <w:rFonts w:ascii="Arial" w:hAnsi="Arial" w:cs="Arial"/>
          <w:color w:val="000000"/>
        </w:rPr>
      </w:pPr>
      <w:r w:rsidRPr="00BA3CBE">
        <w:rPr>
          <w:rStyle w:val="Strong"/>
          <w:rFonts w:ascii="Arial" w:hAnsi="Arial" w:cs="Arial"/>
          <w:color w:val="000000"/>
        </w:rPr>
        <w:t>What happens:</w:t>
      </w:r>
      <w:r w:rsidR="006D3D9B">
        <w:rPr>
          <w:rFonts w:ascii="Arial" w:hAnsi="Arial" w:cs="Arial"/>
          <w:color w:val="000000"/>
        </w:rPr>
        <w:t xml:space="preserve"> A</w:t>
      </w:r>
      <w:r w:rsidRPr="00BA3CBE">
        <w:rPr>
          <w:rFonts w:ascii="Arial" w:hAnsi="Arial" w:cs="Arial"/>
          <w:color w:val="000000"/>
        </w:rPr>
        <w:t xml:space="preserve"> digital fingerprint (checksum) </w:t>
      </w:r>
      <w:r w:rsidR="006D3D9B">
        <w:rPr>
          <w:rFonts w:ascii="Arial" w:hAnsi="Arial" w:cs="Arial"/>
          <w:color w:val="000000"/>
        </w:rPr>
        <w:t xml:space="preserve">is created </w:t>
      </w:r>
      <w:r w:rsidRPr="00BA3CBE">
        <w:rPr>
          <w:rFonts w:ascii="Arial" w:hAnsi="Arial" w:cs="Arial"/>
          <w:color w:val="000000"/>
        </w:rPr>
        <w:t>for each file.</w:t>
      </w:r>
      <w:r w:rsidR="006D3D9B">
        <w:rPr>
          <w:rFonts w:ascii="Arial" w:hAnsi="Arial" w:cs="Arial"/>
          <w:color w:val="000000"/>
        </w:rPr>
        <w:t xml:space="preserve"> </w:t>
      </w:r>
      <w:r w:rsidR="00966B39" w:rsidRPr="00966B39">
        <w:rPr>
          <w:rFonts w:ascii="Arial" w:hAnsi="Arial" w:cs="Arial"/>
          <w:color w:val="000000"/>
        </w:rPr>
        <w:t>This fingerprint is a unique code representing the file’s exact contents. Conservators regularly re-check these fingerprints to confirm the files haven’t changed. If the checksum changes, it means the file’s contents have been altered, whether due to accidental corruption, editing, or tampering.</w:t>
      </w:r>
    </w:p>
    <w:p w14:paraId="56E88326" w14:textId="51DC4560" w:rsidR="00BF42A6" w:rsidRPr="00BA3CBE" w:rsidRDefault="00BF42A6" w:rsidP="00BF42A6">
      <w:pPr>
        <w:pStyle w:val="NormalWeb"/>
        <w:rPr>
          <w:rFonts w:ascii="Arial" w:hAnsi="Arial" w:cs="Arial"/>
          <w:color w:val="000000"/>
        </w:rPr>
      </w:pPr>
      <w:r w:rsidRPr="00BA3CBE">
        <w:rPr>
          <w:rStyle w:val="Strong"/>
          <w:rFonts w:ascii="Arial" w:hAnsi="Arial" w:cs="Arial"/>
          <w:color w:val="000000"/>
        </w:rPr>
        <w:t>Why it matters:</w:t>
      </w:r>
      <w:r w:rsidR="00966B39" w:rsidRPr="00966B39">
        <w:rPr>
          <w:rFonts w:ascii="Arial" w:hAnsi="Arial" w:cs="Arial"/>
          <w:color w:val="000000"/>
        </w:rPr>
        <w:t xml:space="preserve"> </w:t>
      </w:r>
      <w:r w:rsidR="00966B39" w:rsidRPr="00966B39">
        <w:rPr>
          <w:rFonts w:ascii="Arial" w:hAnsi="Arial" w:cs="Arial"/>
          <w:color w:val="000000"/>
        </w:rPr>
        <w:t>Checksums help protect digital files by alerting conservators if a file is damaged, changed, or corrupted. This way, they can act quickly to restore or replace the file before the artwork is lost.</w:t>
      </w:r>
    </w:p>
    <w:p w14:paraId="0987BB8F" w14:textId="02775727" w:rsidR="00966B39" w:rsidRPr="00BA3CBE" w:rsidRDefault="00966B39" w:rsidP="00BF42A6">
      <w:pPr>
        <w:pStyle w:val="NormalWeb"/>
        <w:rPr>
          <w:rFonts w:ascii="Arial" w:hAnsi="Arial" w:cs="Arial"/>
          <w:color w:val="000000"/>
        </w:rPr>
      </w:pPr>
      <w:r w:rsidRPr="00966B39">
        <w:rPr>
          <w:rFonts w:ascii="Arial" w:hAnsi="Arial" w:cs="Arial"/>
          <w:b/>
          <w:bCs/>
          <w:color w:val="000000"/>
        </w:rPr>
        <w:t>Example:</w:t>
      </w:r>
      <w:r>
        <w:rPr>
          <w:rFonts w:ascii="Arial" w:hAnsi="Arial" w:cs="Arial"/>
          <w:color w:val="000000"/>
        </w:rPr>
        <w:t xml:space="preserve"> </w:t>
      </w:r>
      <w:r w:rsidRPr="00966B39">
        <w:rPr>
          <w:rFonts w:ascii="Arial" w:hAnsi="Arial" w:cs="Arial"/>
          <w:color w:val="000000"/>
        </w:rPr>
        <w:t>If a video file’s checksum changes, it means the data is no longer identical to the original, which could affect how the artwork displays or sounds.</w:t>
      </w:r>
    </w:p>
    <w:p w14:paraId="52EC8F92" w14:textId="77777777" w:rsidR="00BF42A6" w:rsidRPr="00BA3CBE" w:rsidRDefault="007615F4" w:rsidP="00BF42A6">
      <w:pPr>
        <w:rPr>
          <w:rFonts w:ascii="Arial" w:hAnsi="Arial" w:cs="Arial"/>
        </w:rPr>
      </w:pPr>
      <w:r>
        <w:rPr>
          <w:noProof/>
        </w:rPr>
      </w:r>
      <w:r>
        <w:pict w14:anchorId="1F483693">
          <v:rect id="Horizontal Line 14" o:spid="_x0000_s2054"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" fillcolor="black" stroked="f">
            <o:lock v:ext="edit" rotation="t" aspectratio="t" verticies="t" text="t" shapetype="t"/>
            <w10:anchorlock/>
          </v:rect>
        </w:pict>
      </w:r>
    </w:p>
    <w:p w14:paraId="584CB7D8" w14:textId="77777777" w:rsidR="00BF42A6" w:rsidRPr="00BA3CBE" w:rsidRDefault="00BF42A6" w:rsidP="00BF42A6">
      <w:pPr>
        <w:pStyle w:val="Heading2"/>
        <w:rPr>
          <w:rFonts w:ascii="Arial" w:hAnsi="Arial" w:cs="Arial"/>
          <w:color w:val="000000"/>
        </w:rPr>
      </w:pPr>
      <w:r w:rsidRPr="00BA3CBE">
        <w:rPr>
          <w:rStyle w:val="Strong"/>
          <w:rFonts w:ascii="Arial" w:hAnsi="Arial" w:cs="Arial"/>
          <w:b w:val="0"/>
          <w:bCs w:val="0"/>
          <w:color w:val="000000"/>
        </w:rPr>
        <w:t>6. Characterisation</w:t>
      </w:r>
    </w:p>
    <w:p w14:paraId="297F690E" w14:textId="34002EFE" w:rsidR="0002613C" w:rsidRPr="0002613C" w:rsidRDefault="00BF42A6" w:rsidP="0002613C">
      <w:pPr>
        <w:pStyle w:val="NormalWeb"/>
        <w:rPr>
          <w:rFonts w:ascii="Arial" w:hAnsi="Arial" w:cs="Arial"/>
          <w:color w:val="000000"/>
        </w:rPr>
      </w:pPr>
      <w:r w:rsidRPr="00BA3CBE">
        <w:rPr>
          <w:rStyle w:val="Strong"/>
          <w:rFonts w:ascii="Arial" w:hAnsi="Arial" w:cs="Arial"/>
          <w:color w:val="000000"/>
        </w:rPr>
        <w:t>What happens:</w:t>
      </w:r>
      <w:r w:rsidR="0002613C">
        <w:rPr>
          <w:rFonts w:ascii="Arial" w:hAnsi="Arial" w:cs="Arial"/>
          <w:color w:val="000000"/>
        </w:rPr>
        <w:t xml:space="preserve"> </w:t>
      </w:r>
      <w:r w:rsidR="0002613C" w:rsidRPr="0002613C">
        <w:rPr>
          <w:rFonts w:ascii="Arial" w:hAnsi="Arial" w:cs="Arial"/>
          <w:color w:val="000000"/>
        </w:rPr>
        <w:t xml:space="preserve">the work’s technical details </w:t>
      </w:r>
      <w:r w:rsidR="0002613C">
        <w:rPr>
          <w:rFonts w:ascii="Arial" w:hAnsi="Arial" w:cs="Arial"/>
          <w:color w:val="000000"/>
        </w:rPr>
        <w:t xml:space="preserve">are documented. This includes: </w:t>
      </w:r>
    </w:p>
    <w:p w14:paraId="0A9D13F7" w14:textId="77777777" w:rsidR="00BF42A6" w:rsidRPr="0002613C" w:rsidRDefault="00BF42A6" w:rsidP="0002613C">
      <w:pPr>
        <w:numPr>
          <w:ilvl w:val="0"/>
          <w:numId w:val="20"/>
        </w:numPr>
        <w:rPr>
          <w:rFonts w:ascii="Arial" w:eastAsia="Times New Roman" w:hAnsi="Arial" w:cs="Arial"/>
          <w:color w:val="000000"/>
          <w:lang w:eastAsia="en-GB"/>
        </w:rPr>
      </w:pPr>
      <w:r w:rsidRPr="0002613C">
        <w:rPr>
          <w:rFonts w:ascii="Arial" w:eastAsia="Times New Roman" w:hAnsi="Arial" w:cs="Arial"/>
          <w:color w:val="000000"/>
          <w:lang w:eastAsia="en-GB"/>
        </w:rPr>
        <w:t>Formats, codecs, frame rates, resolutions</w:t>
      </w:r>
    </w:p>
    <w:p w14:paraId="4713AE77" w14:textId="77777777" w:rsidR="00BF42A6" w:rsidRPr="0002613C" w:rsidRDefault="00BF42A6" w:rsidP="0002613C">
      <w:pPr>
        <w:numPr>
          <w:ilvl w:val="0"/>
          <w:numId w:val="20"/>
        </w:numPr>
        <w:rPr>
          <w:rFonts w:ascii="Arial" w:eastAsia="Times New Roman" w:hAnsi="Arial" w:cs="Arial"/>
          <w:color w:val="000000"/>
          <w:lang w:eastAsia="en-GB"/>
        </w:rPr>
      </w:pPr>
      <w:r w:rsidRPr="0002613C">
        <w:rPr>
          <w:rFonts w:ascii="Arial" w:eastAsia="Times New Roman" w:hAnsi="Arial" w:cs="Arial"/>
          <w:color w:val="000000"/>
          <w:lang w:eastAsia="en-GB"/>
        </w:rPr>
        <w:t>Hardware/software dependencies</w:t>
      </w:r>
    </w:p>
    <w:p w14:paraId="5918ECDC" w14:textId="77777777" w:rsidR="00BF42A6" w:rsidRPr="0002613C" w:rsidRDefault="00BF42A6" w:rsidP="0002613C">
      <w:pPr>
        <w:numPr>
          <w:ilvl w:val="0"/>
          <w:numId w:val="20"/>
        </w:numPr>
        <w:rPr>
          <w:rFonts w:ascii="Arial" w:eastAsia="Times New Roman" w:hAnsi="Arial" w:cs="Arial"/>
          <w:color w:val="000000"/>
          <w:lang w:eastAsia="en-GB"/>
        </w:rPr>
      </w:pPr>
      <w:r w:rsidRPr="0002613C">
        <w:rPr>
          <w:rFonts w:ascii="Arial" w:eastAsia="Times New Roman" w:hAnsi="Arial" w:cs="Arial"/>
          <w:color w:val="000000"/>
          <w:lang w:eastAsia="en-GB"/>
        </w:rPr>
        <w:t>Behaviour during playback/interaction</w:t>
      </w:r>
    </w:p>
    <w:p w14:paraId="2C43A7C3" w14:textId="50A32A05" w:rsidR="00BF42A6" w:rsidRPr="00BA3CBE" w:rsidRDefault="00BF42A6" w:rsidP="00BF42A6">
      <w:pPr>
        <w:pStyle w:val="NormalWeb"/>
        <w:rPr>
          <w:rFonts w:ascii="Arial" w:hAnsi="Arial" w:cs="Arial"/>
          <w:color w:val="000000"/>
        </w:rPr>
      </w:pPr>
      <w:r w:rsidRPr="00BA3CBE">
        <w:rPr>
          <w:rStyle w:val="Strong"/>
          <w:rFonts w:ascii="Arial" w:hAnsi="Arial" w:cs="Arial"/>
          <w:color w:val="000000"/>
        </w:rPr>
        <w:t>Why it matters:</w:t>
      </w:r>
      <w:r w:rsidR="0002613C">
        <w:rPr>
          <w:rFonts w:ascii="Arial" w:hAnsi="Arial" w:cs="Arial"/>
          <w:color w:val="000000"/>
        </w:rPr>
        <w:t xml:space="preserve"> </w:t>
      </w:r>
      <w:r w:rsidRPr="00BA3CBE">
        <w:rPr>
          <w:rFonts w:ascii="Arial" w:hAnsi="Arial" w:cs="Arial"/>
          <w:color w:val="000000"/>
        </w:rPr>
        <w:t>Future playback may require replicating original conditions or substituting compatible alternatives.</w:t>
      </w:r>
    </w:p>
    <w:p w14:paraId="3A87B6A3" w14:textId="124BF24A" w:rsidR="00BF42A6" w:rsidRPr="00BA3CBE" w:rsidRDefault="00BF42A6" w:rsidP="00BF42A6">
      <w:pPr>
        <w:pStyle w:val="NormalWeb"/>
        <w:rPr>
          <w:rFonts w:ascii="Arial" w:hAnsi="Arial" w:cs="Arial"/>
          <w:color w:val="000000"/>
        </w:rPr>
      </w:pPr>
      <w:r w:rsidRPr="00BA3CBE">
        <w:rPr>
          <w:rStyle w:val="Strong"/>
          <w:rFonts w:ascii="Arial" w:hAnsi="Arial" w:cs="Arial"/>
          <w:color w:val="000000"/>
        </w:rPr>
        <w:t>Example:</w:t>
      </w:r>
      <w:r w:rsidRPr="00BA3CBE">
        <w:rPr>
          <w:rStyle w:val="apple-converted-space"/>
          <w:rFonts w:ascii="Arial" w:hAnsi="Arial" w:cs="Arial"/>
          <w:color w:val="000000"/>
        </w:rPr>
        <w:t> </w:t>
      </w:r>
      <w:r w:rsidRPr="00BA3CBE">
        <w:rPr>
          <w:rFonts w:ascii="Arial" w:hAnsi="Arial" w:cs="Arial"/>
          <w:color w:val="000000"/>
        </w:rPr>
        <w:t>An artwork created in a now-obsolete software package can still be run in an emulation if full specs are documented.</w:t>
      </w:r>
    </w:p>
    <w:p w14:paraId="03765A0B" w14:textId="77777777" w:rsidR="00BF42A6" w:rsidRPr="00BA3CBE" w:rsidRDefault="007615F4" w:rsidP="00BF42A6">
      <w:pPr>
        <w:rPr>
          <w:rFonts w:ascii="Arial" w:hAnsi="Arial" w:cs="Arial"/>
        </w:rPr>
      </w:pPr>
      <w:r>
        <w:rPr>
          <w:noProof/>
        </w:rPr>
      </w:r>
      <w:r>
        <w:pict w14:anchorId="2BEA6D92">
          <v:rect id="Horizontal Line 15" o:spid="_x0000_s2053"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" fillcolor="black" stroked="f">
            <o:lock v:ext="edit" rotation="t" aspectratio="t" verticies="t" text="t" shapetype="t"/>
            <w10:anchorlock/>
          </v:rect>
        </w:pict>
      </w:r>
    </w:p>
    <w:p w14:paraId="6E690EC4" w14:textId="7D0B18D2" w:rsidR="00BF42A6" w:rsidRPr="00BA3CBE" w:rsidRDefault="00BF42A6" w:rsidP="00BF42A6">
      <w:pPr>
        <w:pStyle w:val="Heading2"/>
        <w:rPr>
          <w:rFonts w:ascii="Arial" w:hAnsi="Arial" w:cs="Arial"/>
          <w:color w:val="000000"/>
        </w:rPr>
      </w:pPr>
      <w:r w:rsidRPr="00BA3CBE">
        <w:rPr>
          <w:rStyle w:val="Strong"/>
          <w:rFonts w:ascii="Arial" w:hAnsi="Arial" w:cs="Arial"/>
          <w:b w:val="0"/>
          <w:bCs w:val="0"/>
          <w:color w:val="000000"/>
        </w:rPr>
        <w:lastRenderedPageBreak/>
        <w:t xml:space="preserve">7. Sustainability &amp; </w:t>
      </w:r>
      <w:r w:rsidR="008663A3">
        <w:rPr>
          <w:rStyle w:val="Strong"/>
          <w:rFonts w:ascii="Arial" w:hAnsi="Arial" w:cs="Arial"/>
          <w:b w:val="0"/>
          <w:bCs w:val="0"/>
          <w:color w:val="000000"/>
        </w:rPr>
        <w:t>o</w:t>
      </w:r>
      <w:r w:rsidRPr="00BA3CBE">
        <w:rPr>
          <w:rStyle w:val="Strong"/>
          <w:rFonts w:ascii="Arial" w:hAnsi="Arial" w:cs="Arial"/>
          <w:b w:val="0"/>
          <w:bCs w:val="0"/>
          <w:color w:val="000000"/>
        </w:rPr>
        <w:t xml:space="preserve">bsolescence </w:t>
      </w:r>
      <w:r w:rsidR="008663A3">
        <w:rPr>
          <w:rStyle w:val="Strong"/>
          <w:rFonts w:ascii="Arial" w:hAnsi="Arial" w:cs="Arial"/>
          <w:b w:val="0"/>
          <w:bCs w:val="0"/>
          <w:color w:val="000000"/>
        </w:rPr>
        <w:t>p</w:t>
      </w:r>
      <w:r w:rsidRPr="00BA3CBE">
        <w:rPr>
          <w:rStyle w:val="Strong"/>
          <w:rFonts w:ascii="Arial" w:hAnsi="Arial" w:cs="Arial"/>
          <w:b w:val="0"/>
          <w:bCs w:val="0"/>
          <w:color w:val="000000"/>
        </w:rPr>
        <w:t>lanning</w:t>
      </w:r>
    </w:p>
    <w:p w14:paraId="4F686CF0" w14:textId="794230DD" w:rsidR="00BF42A6" w:rsidRPr="00BA3CBE" w:rsidRDefault="00BF42A6" w:rsidP="00BF42A6">
      <w:pPr>
        <w:pStyle w:val="NormalWeb"/>
        <w:rPr>
          <w:rFonts w:ascii="Arial" w:hAnsi="Arial" w:cs="Arial"/>
          <w:color w:val="000000"/>
        </w:rPr>
      </w:pPr>
      <w:r w:rsidRPr="00BA3CBE">
        <w:rPr>
          <w:rStyle w:val="Strong"/>
          <w:rFonts w:ascii="Arial" w:hAnsi="Arial" w:cs="Arial"/>
          <w:color w:val="000000"/>
        </w:rPr>
        <w:t>What happens:</w:t>
      </w:r>
    </w:p>
    <w:p w14:paraId="74281737" w14:textId="77777777" w:rsidR="00BF42A6" w:rsidRPr="00BA3CBE" w:rsidRDefault="00BF42A6" w:rsidP="00BF42A6">
      <w:pPr>
        <w:pStyle w:val="NormalWeb"/>
        <w:numPr>
          <w:ilvl w:val="0"/>
          <w:numId w:val="16"/>
        </w:numPr>
        <w:rPr>
          <w:rFonts w:ascii="Arial" w:hAnsi="Arial" w:cs="Arial"/>
          <w:color w:val="000000"/>
        </w:rPr>
      </w:pPr>
      <w:r w:rsidRPr="00BA3CBE">
        <w:rPr>
          <w:rFonts w:ascii="Arial" w:hAnsi="Arial" w:cs="Arial"/>
          <w:color w:val="000000"/>
        </w:rPr>
        <w:t>Choose long-lasting formats and storage.</w:t>
      </w:r>
    </w:p>
    <w:p w14:paraId="410F85A0" w14:textId="77777777" w:rsidR="00BF42A6" w:rsidRPr="00BA3CBE" w:rsidRDefault="00BF42A6" w:rsidP="00BF42A6">
      <w:pPr>
        <w:pStyle w:val="NormalWeb"/>
        <w:numPr>
          <w:ilvl w:val="0"/>
          <w:numId w:val="16"/>
        </w:numPr>
        <w:rPr>
          <w:rFonts w:ascii="Arial" w:hAnsi="Arial" w:cs="Arial"/>
          <w:color w:val="000000"/>
        </w:rPr>
      </w:pPr>
      <w:r w:rsidRPr="00BA3CBE">
        <w:rPr>
          <w:rFonts w:ascii="Arial" w:hAnsi="Arial" w:cs="Arial"/>
          <w:color w:val="000000"/>
        </w:rPr>
        <w:t>Plan for:</w:t>
      </w:r>
    </w:p>
    <w:p w14:paraId="0B8633A7" w14:textId="3913E5FD" w:rsidR="00BF42A6" w:rsidRPr="00BA3CBE" w:rsidRDefault="00FC5D4B" w:rsidP="00BF42A6">
      <w:pPr>
        <w:pStyle w:val="NormalWeb"/>
        <w:numPr>
          <w:ilvl w:val="1"/>
          <w:numId w:val="16"/>
        </w:numPr>
        <w:rPr>
          <w:rFonts w:ascii="Arial" w:hAnsi="Arial" w:cs="Arial"/>
          <w:color w:val="000000"/>
        </w:rPr>
      </w:pPr>
      <w:r>
        <w:rPr>
          <w:rFonts w:ascii="Arial" w:hAnsi="Arial" w:cs="Arial"/>
          <w:color w:val="000000"/>
        </w:rPr>
        <w:t>r</w:t>
      </w:r>
      <w:r w:rsidR="00BF42A6" w:rsidRPr="00BA3CBE">
        <w:rPr>
          <w:rFonts w:ascii="Arial" w:hAnsi="Arial" w:cs="Arial"/>
          <w:color w:val="000000"/>
        </w:rPr>
        <w:t>enderability (can it still be opened/run?)</w:t>
      </w:r>
    </w:p>
    <w:p w14:paraId="3678500E" w14:textId="4A32B664" w:rsidR="00BF42A6" w:rsidRPr="00BA3CBE" w:rsidRDefault="00FC5D4B" w:rsidP="00BF42A6">
      <w:pPr>
        <w:pStyle w:val="NormalWeb"/>
        <w:numPr>
          <w:ilvl w:val="1"/>
          <w:numId w:val="16"/>
        </w:numPr>
        <w:rPr>
          <w:rFonts w:ascii="Arial" w:hAnsi="Arial" w:cs="Arial"/>
          <w:color w:val="000000"/>
        </w:rPr>
      </w:pPr>
      <w:r>
        <w:rPr>
          <w:rFonts w:ascii="Arial" w:hAnsi="Arial" w:cs="Arial"/>
          <w:color w:val="000000"/>
        </w:rPr>
        <w:t>p</w:t>
      </w:r>
      <w:r w:rsidR="00BF42A6" w:rsidRPr="00BA3CBE">
        <w:rPr>
          <w:rFonts w:ascii="Arial" w:hAnsi="Arial" w:cs="Arial"/>
          <w:color w:val="000000"/>
        </w:rPr>
        <w:t>hysical media failure (tapes, discs, drives)</w:t>
      </w:r>
    </w:p>
    <w:p w14:paraId="40A40061" w14:textId="139B765B" w:rsidR="00BF42A6" w:rsidRPr="00BA3CBE" w:rsidRDefault="00FC5D4B" w:rsidP="00BF42A6">
      <w:pPr>
        <w:pStyle w:val="NormalWeb"/>
        <w:numPr>
          <w:ilvl w:val="1"/>
          <w:numId w:val="16"/>
        </w:numPr>
        <w:rPr>
          <w:rFonts w:ascii="Arial" w:hAnsi="Arial" w:cs="Arial"/>
          <w:color w:val="000000"/>
        </w:rPr>
      </w:pPr>
      <w:r>
        <w:rPr>
          <w:rFonts w:ascii="Arial" w:hAnsi="Arial" w:cs="Arial"/>
          <w:color w:val="000000"/>
        </w:rPr>
        <w:t>f</w:t>
      </w:r>
      <w:r w:rsidR="00BF42A6" w:rsidRPr="00BA3CBE">
        <w:rPr>
          <w:rFonts w:ascii="Arial" w:hAnsi="Arial" w:cs="Arial"/>
          <w:color w:val="000000"/>
        </w:rPr>
        <w:t>ormat obsolescence (software/hardware becomes unsupported)</w:t>
      </w:r>
    </w:p>
    <w:p w14:paraId="39036859" w14:textId="45F20317" w:rsidR="0081606C" w:rsidRPr="00FC5D4B" w:rsidRDefault="00BF42A6" w:rsidP="0081606C">
      <w:pPr>
        <w:pStyle w:val="NormalWeb"/>
        <w:numPr>
          <w:ilvl w:val="0"/>
          <w:numId w:val="16"/>
        </w:numPr>
        <w:rPr>
          <w:rFonts w:ascii="Arial" w:hAnsi="Arial" w:cs="Arial"/>
          <w:color w:val="000000"/>
        </w:rPr>
      </w:pPr>
      <w:r w:rsidRPr="00BA3CBE">
        <w:rPr>
          <w:rFonts w:ascii="Arial" w:hAnsi="Arial" w:cs="Arial"/>
          <w:color w:val="000000"/>
        </w:rPr>
        <w:t>Identify significant properties that must be preserved (colour, timing, aspect ratio, interactivity).</w:t>
      </w:r>
    </w:p>
    <w:p w14:paraId="573CC1AC" w14:textId="271E6F54" w:rsidR="00BF42A6" w:rsidRPr="00BA3CBE" w:rsidRDefault="00BF42A6" w:rsidP="00BF42A6">
      <w:pPr>
        <w:pStyle w:val="NormalWeb"/>
        <w:rPr>
          <w:rFonts w:ascii="Arial" w:hAnsi="Arial" w:cs="Arial"/>
          <w:color w:val="000000"/>
        </w:rPr>
      </w:pPr>
      <w:r w:rsidRPr="00BA3CBE">
        <w:rPr>
          <w:rStyle w:val="Strong"/>
          <w:rFonts w:ascii="Arial" w:hAnsi="Arial" w:cs="Arial"/>
          <w:color w:val="000000"/>
        </w:rPr>
        <w:t>Why it matters:</w:t>
      </w:r>
      <w:r w:rsidRPr="00BA3CBE">
        <w:rPr>
          <w:rFonts w:ascii="Arial" w:hAnsi="Arial" w:cs="Arial"/>
          <w:color w:val="000000"/>
        </w:rPr>
        <w:br/>
        <w:t xml:space="preserve">Technology moves fast </w:t>
      </w:r>
      <w:r w:rsidR="00FC5D4B">
        <w:rPr>
          <w:rFonts w:ascii="Arial" w:hAnsi="Arial" w:cs="Arial"/>
          <w:color w:val="000000"/>
        </w:rPr>
        <w:t xml:space="preserve">and </w:t>
      </w:r>
      <w:r w:rsidRPr="00BA3CBE">
        <w:rPr>
          <w:rFonts w:ascii="Arial" w:hAnsi="Arial" w:cs="Arial"/>
          <w:color w:val="000000"/>
        </w:rPr>
        <w:t xml:space="preserve">without planning, works can become inaccessible within a </w:t>
      </w:r>
      <w:r w:rsidR="00FC5D4B">
        <w:rPr>
          <w:rFonts w:ascii="Arial" w:hAnsi="Arial" w:cs="Arial"/>
          <w:color w:val="000000"/>
        </w:rPr>
        <w:t>very short timeframe</w:t>
      </w:r>
      <w:r w:rsidRPr="00BA3CBE">
        <w:rPr>
          <w:rFonts w:ascii="Arial" w:hAnsi="Arial" w:cs="Arial"/>
          <w:color w:val="000000"/>
        </w:rPr>
        <w:t>.</w:t>
      </w:r>
    </w:p>
    <w:p w14:paraId="50DECB69" w14:textId="393AD275" w:rsidR="00BF42A6" w:rsidRPr="00BA3CBE" w:rsidRDefault="00BF42A6" w:rsidP="00BF42A6">
      <w:pPr>
        <w:pStyle w:val="NormalWeb"/>
        <w:rPr>
          <w:rFonts w:ascii="Arial" w:hAnsi="Arial" w:cs="Arial"/>
          <w:color w:val="000000"/>
        </w:rPr>
      </w:pPr>
      <w:r w:rsidRPr="00BA3CBE">
        <w:rPr>
          <w:rStyle w:val="Strong"/>
          <w:rFonts w:ascii="Arial" w:hAnsi="Arial" w:cs="Arial"/>
          <w:color w:val="000000"/>
        </w:rPr>
        <w:t>Example:</w:t>
      </w:r>
      <w:r w:rsidRPr="00BA3CBE">
        <w:rPr>
          <w:rStyle w:val="apple-converted-space"/>
          <w:rFonts w:ascii="Arial" w:hAnsi="Arial" w:cs="Arial"/>
          <w:color w:val="000000"/>
        </w:rPr>
        <w:t> </w:t>
      </w:r>
      <w:r w:rsidRPr="00BA3CBE">
        <w:rPr>
          <w:rFonts w:ascii="Arial" w:hAnsi="Arial" w:cs="Arial"/>
          <w:color w:val="000000"/>
        </w:rPr>
        <w:t>A video originally on MiniDV tape is migrated to a lossless digital file before tape players vanish.</w:t>
      </w:r>
    </w:p>
    <w:p w14:paraId="0E2E5284" w14:textId="77777777" w:rsidR="00BF42A6" w:rsidRPr="00BA3CBE" w:rsidRDefault="007615F4" w:rsidP="00BF42A6">
      <w:pPr>
        <w:rPr>
          <w:rFonts w:ascii="Arial" w:hAnsi="Arial" w:cs="Arial"/>
        </w:rPr>
      </w:pPr>
      <w:r>
        <w:rPr>
          <w:noProof/>
        </w:rPr>
      </w:r>
      <w:r>
        <w:pict w14:anchorId="5AA80124">
          <v:rect id="Horizontal Line 16" o:spid="_x0000_s2052"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" fillcolor="black" stroked="f">
            <o:lock v:ext="edit" rotation="t" aspectratio="t" verticies="t" text="t" shapetype="t"/>
            <w10:anchorlock/>
          </v:rect>
        </w:pict>
      </w:r>
    </w:p>
    <w:p w14:paraId="22203D7D" w14:textId="5C6AED96" w:rsidR="00BF42A6" w:rsidRPr="00BA3CBE" w:rsidRDefault="00BF42A6" w:rsidP="00BF42A6">
      <w:pPr>
        <w:pStyle w:val="Heading2"/>
        <w:rPr>
          <w:rFonts w:ascii="Arial" w:hAnsi="Arial" w:cs="Arial"/>
          <w:color w:val="000000"/>
        </w:rPr>
      </w:pPr>
      <w:r w:rsidRPr="00BA3CBE">
        <w:rPr>
          <w:rStyle w:val="Strong"/>
          <w:rFonts w:ascii="Arial" w:hAnsi="Arial" w:cs="Arial"/>
          <w:b w:val="0"/>
          <w:bCs w:val="0"/>
          <w:color w:val="000000"/>
        </w:rPr>
        <w:t xml:space="preserve">8. Preservation </w:t>
      </w:r>
      <w:r w:rsidR="008663A3">
        <w:rPr>
          <w:rStyle w:val="Strong"/>
          <w:rFonts w:ascii="Arial" w:hAnsi="Arial" w:cs="Arial"/>
          <w:b w:val="0"/>
          <w:bCs w:val="0"/>
          <w:color w:val="000000"/>
        </w:rPr>
        <w:t>m</w:t>
      </w:r>
      <w:r w:rsidRPr="00BA3CBE">
        <w:rPr>
          <w:rStyle w:val="Strong"/>
          <w:rFonts w:ascii="Arial" w:hAnsi="Arial" w:cs="Arial"/>
          <w:b w:val="0"/>
          <w:bCs w:val="0"/>
          <w:color w:val="000000"/>
        </w:rPr>
        <w:t>etadata</w:t>
      </w:r>
    </w:p>
    <w:p w14:paraId="3E576DD5" w14:textId="31DF89FF" w:rsidR="00BF42A6" w:rsidRPr="00BA3CBE" w:rsidRDefault="00BF42A6" w:rsidP="00FC5D4B">
      <w:pPr>
        <w:pStyle w:val="NormalWeb"/>
        <w:rPr>
          <w:rFonts w:ascii="Arial" w:hAnsi="Arial" w:cs="Arial"/>
          <w:color w:val="000000"/>
        </w:rPr>
      </w:pPr>
      <w:r w:rsidRPr="00BA3CBE">
        <w:rPr>
          <w:rStyle w:val="Strong"/>
          <w:rFonts w:ascii="Arial" w:hAnsi="Arial" w:cs="Arial"/>
          <w:color w:val="000000"/>
        </w:rPr>
        <w:t>What happens:</w:t>
      </w:r>
      <w:r w:rsidR="00FC5D4B">
        <w:rPr>
          <w:rFonts w:ascii="Arial" w:hAnsi="Arial" w:cs="Arial"/>
          <w:color w:val="000000"/>
        </w:rPr>
        <w:t xml:space="preserve"> The conservator d</w:t>
      </w:r>
      <w:r w:rsidRPr="00BA3CBE">
        <w:rPr>
          <w:rFonts w:ascii="Arial" w:hAnsi="Arial" w:cs="Arial"/>
          <w:color w:val="000000"/>
        </w:rPr>
        <w:t>ocument</w:t>
      </w:r>
      <w:r w:rsidR="00FC5D4B">
        <w:rPr>
          <w:rFonts w:ascii="Arial" w:hAnsi="Arial" w:cs="Arial"/>
          <w:color w:val="000000"/>
        </w:rPr>
        <w:t>s:</w:t>
      </w:r>
    </w:p>
    <w:p w14:paraId="3B1D5142" w14:textId="1128A301" w:rsidR="00BF42A6" w:rsidRPr="00BA3CBE" w:rsidRDefault="00FC5D4B" w:rsidP="00AB438C">
      <w:pPr>
        <w:pStyle w:val="NormalWeb"/>
        <w:numPr>
          <w:ilvl w:val="0"/>
          <w:numId w:val="16"/>
        </w:numPr>
        <w:rPr>
          <w:rFonts w:ascii="Arial" w:hAnsi="Arial" w:cs="Arial"/>
          <w:color w:val="000000"/>
        </w:rPr>
      </w:pPr>
      <w:r>
        <w:rPr>
          <w:rFonts w:ascii="Arial" w:hAnsi="Arial" w:cs="Arial"/>
          <w:color w:val="000000"/>
        </w:rPr>
        <w:t>t</w:t>
      </w:r>
      <w:r w:rsidR="00BF42A6" w:rsidRPr="00BA3CBE">
        <w:rPr>
          <w:rFonts w:ascii="Arial" w:hAnsi="Arial" w:cs="Arial"/>
          <w:color w:val="000000"/>
        </w:rPr>
        <w:t>echnical requirements</w:t>
      </w:r>
    </w:p>
    <w:p w14:paraId="6EC31263" w14:textId="70CAD18E" w:rsidR="00BF42A6" w:rsidRPr="00BA3CBE" w:rsidRDefault="00FC5D4B" w:rsidP="00AB438C">
      <w:pPr>
        <w:pStyle w:val="NormalWeb"/>
        <w:numPr>
          <w:ilvl w:val="0"/>
          <w:numId w:val="16"/>
        </w:numPr>
        <w:rPr>
          <w:rFonts w:ascii="Arial" w:hAnsi="Arial" w:cs="Arial"/>
          <w:color w:val="000000"/>
        </w:rPr>
      </w:pPr>
      <w:r>
        <w:rPr>
          <w:rFonts w:ascii="Arial" w:hAnsi="Arial" w:cs="Arial"/>
          <w:color w:val="000000"/>
        </w:rPr>
        <w:t>a</w:t>
      </w:r>
      <w:r w:rsidR="00BF42A6" w:rsidRPr="00BA3CBE">
        <w:rPr>
          <w:rFonts w:ascii="Arial" w:hAnsi="Arial" w:cs="Arial"/>
          <w:color w:val="000000"/>
        </w:rPr>
        <w:t>ctions taken</w:t>
      </w:r>
    </w:p>
    <w:p w14:paraId="4CA54FC2" w14:textId="4549F6DC" w:rsidR="00BF42A6" w:rsidRPr="00BA3CBE" w:rsidRDefault="00FC5D4B" w:rsidP="00AB438C">
      <w:pPr>
        <w:pStyle w:val="NormalWeb"/>
        <w:numPr>
          <w:ilvl w:val="0"/>
          <w:numId w:val="16"/>
        </w:numPr>
        <w:rPr>
          <w:rFonts w:ascii="Arial" w:hAnsi="Arial" w:cs="Arial"/>
          <w:color w:val="000000"/>
        </w:rPr>
      </w:pPr>
      <w:r>
        <w:rPr>
          <w:rFonts w:ascii="Arial" w:hAnsi="Arial" w:cs="Arial"/>
          <w:color w:val="000000"/>
        </w:rPr>
        <w:t>m</w:t>
      </w:r>
      <w:r w:rsidR="00BF42A6" w:rsidRPr="00BA3CBE">
        <w:rPr>
          <w:rFonts w:ascii="Arial" w:hAnsi="Arial" w:cs="Arial"/>
          <w:color w:val="000000"/>
        </w:rPr>
        <w:t>igration history</w:t>
      </w:r>
    </w:p>
    <w:p w14:paraId="7CF19F9D" w14:textId="5400B7F3" w:rsidR="00BF42A6" w:rsidRPr="00BA3CBE" w:rsidRDefault="00BF42A6" w:rsidP="00BF42A6">
      <w:pPr>
        <w:pStyle w:val="NormalWeb"/>
        <w:rPr>
          <w:rFonts w:ascii="Arial" w:hAnsi="Arial" w:cs="Arial"/>
          <w:color w:val="000000"/>
        </w:rPr>
      </w:pPr>
      <w:r w:rsidRPr="00BA3CBE">
        <w:rPr>
          <w:rStyle w:val="Strong"/>
          <w:rFonts w:ascii="Arial" w:hAnsi="Arial" w:cs="Arial"/>
          <w:color w:val="000000"/>
        </w:rPr>
        <w:t>Why it matters:</w:t>
      </w:r>
      <w:r w:rsidR="00FC5D4B">
        <w:rPr>
          <w:rFonts w:ascii="Arial" w:hAnsi="Arial" w:cs="Arial"/>
          <w:color w:val="000000"/>
        </w:rPr>
        <w:t xml:space="preserve"> </w:t>
      </w:r>
      <w:r w:rsidRPr="00BA3CBE">
        <w:rPr>
          <w:rFonts w:ascii="Arial" w:hAnsi="Arial" w:cs="Arial"/>
          <w:color w:val="000000"/>
        </w:rPr>
        <w:t>Future conservators need a record of what’s been done and why.</w:t>
      </w:r>
    </w:p>
    <w:p w14:paraId="5C853794" w14:textId="3BC83172" w:rsidR="00BF42A6" w:rsidRPr="00BA3CBE" w:rsidRDefault="00BF42A6" w:rsidP="00EC08B8">
      <w:pPr>
        <w:pStyle w:val="NormalWeb"/>
        <w:spacing w:after="0" w:afterAutospacing="0"/>
        <w:rPr>
          <w:rFonts w:ascii="Arial" w:hAnsi="Arial" w:cs="Arial"/>
          <w:color w:val="000000"/>
        </w:rPr>
      </w:pPr>
      <w:r w:rsidRPr="00BA3CBE">
        <w:rPr>
          <w:rStyle w:val="Strong"/>
          <w:rFonts w:ascii="Arial" w:hAnsi="Arial" w:cs="Arial"/>
          <w:color w:val="000000"/>
        </w:rPr>
        <w:t>Example:</w:t>
      </w:r>
      <w:r w:rsidRPr="00BA3CBE">
        <w:rPr>
          <w:rStyle w:val="apple-converted-space"/>
          <w:rFonts w:ascii="Arial" w:hAnsi="Arial" w:cs="Arial"/>
          <w:color w:val="000000"/>
        </w:rPr>
        <w:t> </w:t>
      </w:r>
      <w:r w:rsidR="00EC08B8" w:rsidRPr="00EC08B8">
        <w:rPr>
          <w:rFonts w:ascii="Arial" w:hAnsi="Arial" w:cs="Arial"/>
          <w:color w:val="000000"/>
        </w:rPr>
        <w:t>The metadata records that in 2025, a video file was migrated from the QuickTime .mov format (which was becoming obsolete) to the FFV1 lossless codec to ensure long-term accessibility. It also notes the software used for the migration and includes checksum results before and after the process to confirm the file wasn’t altered during conversion. This detailed record helps future conservators understand the history of the file and trust its authenticity.</w:t>
      </w:r>
    </w:p>
    <w:p w14:paraId="7DB2182E" w14:textId="77777777" w:rsidR="00BF42A6" w:rsidRPr="00BA3CBE" w:rsidRDefault="007615F4" w:rsidP="00BF42A6">
      <w:pPr>
        <w:rPr>
          <w:rFonts w:ascii="Arial" w:hAnsi="Arial" w:cs="Arial"/>
        </w:rPr>
      </w:pPr>
      <w:r>
        <w:rPr>
          <w:noProof/>
        </w:rPr>
      </w:r>
      <w:r>
        <w:pict w14:anchorId="1B4E1916">
          <v:rect id="Horizontal Line 17" o:spid="_x0000_s2051"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" fillcolor="black" stroked="f">
            <o:lock v:ext="edit" rotation="t" aspectratio="t" verticies="t" text="t" shapetype="t"/>
            <w10:anchorlock/>
          </v:rect>
        </w:pict>
      </w:r>
    </w:p>
    <w:p w14:paraId="3456A0BC" w14:textId="77777777" w:rsidR="00BF42A6" w:rsidRPr="00BA3CBE" w:rsidRDefault="00BF42A6" w:rsidP="00BF42A6">
      <w:pPr>
        <w:pStyle w:val="Heading2"/>
        <w:rPr>
          <w:rFonts w:ascii="Arial" w:hAnsi="Arial" w:cs="Arial"/>
          <w:color w:val="000000"/>
        </w:rPr>
      </w:pPr>
      <w:r w:rsidRPr="00BA3CBE">
        <w:rPr>
          <w:rStyle w:val="Strong"/>
          <w:rFonts w:ascii="Arial" w:hAnsi="Arial" w:cs="Arial"/>
          <w:b w:val="0"/>
          <w:bCs w:val="0"/>
          <w:color w:val="000000"/>
        </w:rPr>
        <w:t>9. Access</w:t>
      </w:r>
    </w:p>
    <w:p w14:paraId="5403C841" w14:textId="0E830C94" w:rsidR="00BF42A6" w:rsidRPr="00BA3CBE" w:rsidRDefault="00BF42A6" w:rsidP="00EC08B8">
      <w:pPr>
        <w:pStyle w:val="NormalWeb"/>
        <w:rPr>
          <w:rFonts w:ascii="Arial" w:hAnsi="Arial" w:cs="Arial"/>
          <w:color w:val="000000"/>
        </w:rPr>
      </w:pPr>
      <w:r w:rsidRPr="00BA3CBE">
        <w:rPr>
          <w:rStyle w:val="Strong"/>
          <w:rFonts w:ascii="Arial" w:hAnsi="Arial" w:cs="Arial"/>
          <w:color w:val="000000"/>
        </w:rPr>
        <w:t>What happens:</w:t>
      </w:r>
      <w:r w:rsidR="00EC08B8">
        <w:rPr>
          <w:rFonts w:ascii="Arial" w:hAnsi="Arial" w:cs="Arial"/>
          <w:color w:val="000000"/>
        </w:rPr>
        <w:t xml:space="preserve"> It is important to p</w:t>
      </w:r>
      <w:r w:rsidRPr="00BA3CBE">
        <w:rPr>
          <w:rFonts w:ascii="Arial" w:hAnsi="Arial" w:cs="Arial"/>
          <w:color w:val="000000"/>
        </w:rPr>
        <w:t>rovide safe, controlled ways for people to experience the work</w:t>
      </w:r>
      <w:r w:rsidR="00EC08B8">
        <w:rPr>
          <w:rFonts w:ascii="Arial" w:hAnsi="Arial" w:cs="Arial"/>
          <w:color w:val="000000"/>
        </w:rPr>
        <w:t xml:space="preserve">. Examples include exhibition copies, research copies and emulation setups. </w:t>
      </w:r>
    </w:p>
    <w:p w14:paraId="30265316" w14:textId="2C17D2E9" w:rsidR="00BF42A6" w:rsidRPr="00BA3CBE" w:rsidRDefault="00BF42A6" w:rsidP="00BF42A6">
      <w:pPr>
        <w:pStyle w:val="NormalWeb"/>
        <w:rPr>
          <w:rFonts w:ascii="Arial" w:hAnsi="Arial" w:cs="Arial"/>
          <w:color w:val="000000"/>
        </w:rPr>
      </w:pPr>
      <w:r w:rsidRPr="00BA3CBE">
        <w:rPr>
          <w:rStyle w:val="Strong"/>
          <w:rFonts w:ascii="Arial" w:hAnsi="Arial" w:cs="Arial"/>
          <w:color w:val="000000"/>
        </w:rPr>
        <w:t>Why it matters:</w:t>
      </w:r>
      <w:r w:rsidR="00EC08B8">
        <w:rPr>
          <w:rFonts w:ascii="Arial" w:hAnsi="Arial" w:cs="Arial"/>
          <w:color w:val="000000"/>
        </w:rPr>
        <w:t xml:space="preserve"> </w:t>
      </w:r>
      <w:r w:rsidR="00BD30C4">
        <w:rPr>
          <w:rFonts w:ascii="Arial" w:hAnsi="Arial" w:cs="Arial"/>
          <w:color w:val="000000"/>
        </w:rPr>
        <w:t>Public</w:t>
      </w:r>
      <w:r w:rsidRPr="00BA3CBE">
        <w:rPr>
          <w:rFonts w:ascii="Arial" w:hAnsi="Arial" w:cs="Arial"/>
          <w:color w:val="000000"/>
        </w:rPr>
        <w:t xml:space="preserve"> engagement </w:t>
      </w:r>
      <w:r w:rsidR="00BD30C4">
        <w:rPr>
          <w:rFonts w:ascii="Arial" w:hAnsi="Arial" w:cs="Arial"/>
          <w:color w:val="000000"/>
        </w:rPr>
        <w:t xml:space="preserve">needs to be balanced </w:t>
      </w:r>
      <w:r w:rsidRPr="00BA3CBE">
        <w:rPr>
          <w:rFonts w:ascii="Arial" w:hAnsi="Arial" w:cs="Arial"/>
          <w:color w:val="000000"/>
        </w:rPr>
        <w:t>with protecting the original files.</w:t>
      </w:r>
    </w:p>
    <w:p w14:paraId="494E34EE" w14:textId="74162AD0" w:rsidR="00BF42A6" w:rsidRPr="00BA3CBE" w:rsidRDefault="00BF42A6" w:rsidP="00BF42A6">
      <w:pPr>
        <w:pStyle w:val="NormalWeb"/>
        <w:rPr>
          <w:rFonts w:ascii="Arial" w:hAnsi="Arial" w:cs="Arial"/>
          <w:color w:val="000000"/>
        </w:rPr>
      </w:pPr>
      <w:r w:rsidRPr="00BA3CBE">
        <w:rPr>
          <w:rStyle w:val="Strong"/>
          <w:rFonts w:ascii="Arial" w:hAnsi="Arial" w:cs="Arial"/>
          <w:color w:val="000000"/>
        </w:rPr>
        <w:t>Example:</w:t>
      </w:r>
      <w:r w:rsidRPr="00BA3CBE">
        <w:rPr>
          <w:rStyle w:val="apple-converted-space"/>
          <w:rFonts w:ascii="Arial" w:hAnsi="Arial" w:cs="Arial"/>
          <w:color w:val="000000"/>
        </w:rPr>
        <w:t> </w:t>
      </w:r>
      <w:r w:rsidRPr="00BA3CBE">
        <w:rPr>
          <w:rFonts w:ascii="Arial" w:hAnsi="Arial" w:cs="Arial"/>
          <w:color w:val="000000"/>
        </w:rPr>
        <w:t>A low-res copy is made for researchers to view online, while the high-res master stays in secure storage.</w:t>
      </w:r>
    </w:p>
    <w:p w14:paraId="5851624E" w14:textId="77777777" w:rsidR="00BF42A6" w:rsidRPr="00BA3CBE" w:rsidRDefault="007615F4" w:rsidP="00BF42A6">
      <w:pPr>
        <w:rPr>
          <w:rFonts w:ascii="Arial" w:hAnsi="Arial" w:cs="Arial"/>
        </w:rPr>
      </w:pPr>
      <w:r>
        <w:rPr>
          <w:noProof/>
        </w:rPr>
      </w:r>
      <w:r>
        <w:pict w14:anchorId="2510C6DD">
          <v:rect id="Horizontal Line 18" o:spid="_x0000_s2050"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" fillcolor="black" stroked="f">
            <o:lock v:ext="edit" rotation="t" aspectratio="t" verticies="t" text="t" shapetype="t"/>
            <w10:anchorlock/>
          </v:rect>
        </w:pict>
      </w:r>
    </w:p>
    <w:sectPr w:rsidR="00BF42A6" w:rsidRPr="00BA3CBE" w:rsidSect="0002613C">
      <w:headerReference w:type="default" r:id="rId7"/>
      <w:pgSz w:w="11906" w:h="16838"/>
      <w:pgMar w:top="1916" w:right="1440" w:bottom="9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C5984" w14:textId="77777777" w:rsidR="007615F4" w:rsidRDefault="007615F4" w:rsidP="00E35E32">
      <w:r>
        <w:separator/>
      </w:r>
    </w:p>
  </w:endnote>
  <w:endnote w:type="continuationSeparator" w:id="0">
    <w:p w14:paraId="04BB3F49" w14:textId="77777777" w:rsidR="007615F4" w:rsidRDefault="007615F4" w:rsidP="00E3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26914" w14:textId="77777777" w:rsidR="007615F4" w:rsidRDefault="007615F4" w:rsidP="00E35E32">
      <w:r>
        <w:separator/>
      </w:r>
    </w:p>
  </w:footnote>
  <w:footnote w:type="continuationSeparator" w:id="0">
    <w:p w14:paraId="26F983DF" w14:textId="77777777" w:rsidR="007615F4" w:rsidRDefault="007615F4" w:rsidP="00E3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1F47" w14:textId="26DF0E42" w:rsidR="00E35E32" w:rsidRDefault="00E35E32">
    <w:pPr>
      <w:pStyle w:val="Header"/>
    </w:pPr>
    <w:r>
      <w:rPr>
        <w:noProof/>
      </w:rPr>
      <w:drawing>
        <wp:anchor distT="0" distB="0" distL="114300" distR="114300" simplePos="0" relativeHeight="251659264" behindDoc="0" locked="0" layoutInCell="1" allowOverlap="1" wp14:anchorId="5632D371" wp14:editId="2361E9A3">
          <wp:simplePos x="0" y="0"/>
          <wp:positionH relativeFrom="column">
            <wp:posOffset>1066800</wp:posOffset>
          </wp:positionH>
          <wp:positionV relativeFrom="paragraph">
            <wp:posOffset>-238337</wp:posOffset>
          </wp:positionV>
          <wp:extent cx="3140075" cy="863600"/>
          <wp:effectExtent l="0" t="0" r="0" b="0"/>
          <wp:wrapSquare wrapText="bothSides"/>
          <wp:docPr id="9" name="Picture 9" descr="A black and white logo&#13;&#13;&#10;&#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and white logo&#13;&#13;&#10;&#13;&#13;&#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0075" cy="863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6C9"/>
    <w:multiLevelType w:val="multilevel"/>
    <w:tmpl w:val="85EA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2648F"/>
    <w:multiLevelType w:val="multilevel"/>
    <w:tmpl w:val="27AAE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641E5"/>
    <w:multiLevelType w:val="multilevel"/>
    <w:tmpl w:val="3E803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74E36"/>
    <w:multiLevelType w:val="multilevel"/>
    <w:tmpl w:val="7C68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90F40"/>
    <w:multiLevelType w:val="multilevel"/>
    <w:tmpl w:val="625A9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019E0"/>
    <w:multiLevelType w:val="multilevel"/>
    <w:tmpl w:val="CD8E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E0226"/>
    <w:multiLevelType w:val="multilevel"/>
    <w:tmpl w:val="103A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836EE"/>
    <w:multiLevelType w:val="multilevel"/>
    <w:tmpl w:val="04743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64B02"/>
    <w:multiLevelType w:val="multilevel"/>
    <w:tmpl w:val="9E383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2563DA"/>
    <w:multiLevelType w:val="multilevel"/>
    <w:tmpl w:val="F920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23BFA"/>
    <w:multiLevelType w:val="multilevel"/>
    <w:tmpl w:val="27B2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13323"/>
    <w:multiLevelType w:val="multilevel"/>
    <w:tmpl w:val="132E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B459F"/>
    <w:multiLevelType w:val="multilevel"/>
    <w:tmpl w:val="512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27135"/>
    <w:multiLevelType w:val="multilevel"/>
    <w:tmpl w:val="7E94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F016B"/>
    <w:multiLevelType w:val="multilevel"/>
    <w:tmpl w:val="4876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5534B7"/>
    <w:multiLevelType w:val="multilevel"/>
    <w:tmpl w:val="392A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E54981"/>
    <w:multiLevelType w:val="multilevel"/>
    <w:tmpl w:val="4A32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394002"/>
    <w:multiLevelType w:val="multilevel"/>
    <w:tmpl w:val="C08A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81042E"/>
    <w:multiLevelType w:val="multilevel"/>
    <w:tmpl w:val="016CE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E52AC2"/>
    <w:multiLevelType w:val="multilevel"/>
    <w:tmpl w:val="0EBA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12"/>
  </w:num>
  <w:num w:numId="4">
    <w:abstractNumId w:val="6"/>
  </w:num>
  <w:num w:numId="5">
    <w:abstractNumId w:val="15"/>
  </w:num>
  <w:num w:numId="6">
    <w:abstractNumId w:val="11"/>
  </w:num>
  <w:num w:numId="7">
    <w:abstractNumId w:val="14"/>
  </w:num>
  <w:num w:numId="8">
    <w:abstractNumId w:val="18"/>
  </w:num>
  <w:num w:numId="9">
    <w:abstractNumId w:val="17"/>
  </w:num>
  <w:num w:numId="10">
    <w:abstractNumId w:val="10"/>
  </w:num>
  <w:num w:numId="11">
    <w:abstractNumId w:val="2"/>
  </w:num>
  <w:num w:numId="12">
    <w:abstractNumId w:val="9"/>
  </w:num>
  <w:num w:numId="13">
    <w:abstractNumId w:val="3"/>
  </w:num>
  <w:num w:numId="14">
    <w:abstractNumId w:val="5"/>
  </w:num>
  <w:num w:numId="15">
    <w:abstractNumId w:val="4"/>
  </w:num>
  <w:num w:numId="16">
    <w:abstractNumId w:val="8"/>
  </w:num>
  <w:num w:numId="17">
    <w:abstractNumId w:val="7"/>
  </w:num>
  <w:num w:numId="18">
    <w:abstractNumId w:val="1"/>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B8"/>
    <w:rsid w:val="0002613C"/>
    <w:rsid w:val="00113F4A"/>
    <w:rsid w:val="00327B78"/>
    <w:rsid w:val="003D65CD"/>
    <w:rsid w:val="004958FC"/>
    <w:rsid w:val="0055519F"/>
    <w:rsid w:val="0058514D"/>
    <w:rsid w:val="005B4D66"/>
    <w:rsid w:val="006D3D9B"/>
    <w:rsid w:val="006E1BA6"/>
    <w:rsid w:val="006E5971"/>
    <w:rsid w:val="00734394"/>
    <w:rsid w:val="007615F4"/>
    <w:rsid w:val="00783010"/>
    <w:rsid w:val="00784F3D"/>
    <w:rsid w:val="00802D3C"/>
    <w:rsid w:val="0081606C"/>
    <w:rsid w:val="008663A3"/>
    <w:rsid w:val="00966B39"/>
    <w:rsid w:val="00A916E1"/>
    <w:rsid w:val="00AB438C"/>
    <w:rsid w:val="00BA3CBE"/>
    <w:rsid w:val="00BD30C4"/>
    <w:rsid w:val="00BF42A6"/>
    <w:rsid w:val="00CB319A"/>
    <w:rsid w:val="00E35E32"/>
    <w:rsid w:val="00E53CB8"/>
    <w:rsid w:val="00EC08B8"/>
    <w:rsid w:val="00F93ED8"/>
    <w:rsid w:val="00FC5D4B"/>
    <w:rsid w:val="00FF56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FB68C91"/>
  <w15:chartTrackingRefBased/>
  <w15:docId w15:val="{89DE3D67-DB09-D249-94DF-CB53F8FE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B39"/>
  </w:style>
  <w:style w:type="paragraph" w:styleId="Heading1">
    <w:name w:val="heading 1"/>
    <w:basedOn w:val="Normal"/>
    <w:next w:val="Normal"/>
    <w:link w:val="Heading1Char"/>
    <w:uiPriority w:val="9"/>
    <w:qFormat/>
    <w:rsid w:val="005851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42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E53CB8"/>
    <w:pPr>
      <w:spacing w:before="100" w:beforeAutospacing="1" w:after="100" w:afterAutospacing="1"/>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E53CB8"/>
    <w:pPr>
      <w:spacing w:before="100" w:beforeAutospacing="1" w:after="100" w:afterAutospacing="1"/>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53CB8"/>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E53CB8"/>
    <w:rPr>
      <w:rFonts w:ascii="Times New Roman" w:eastAsia="Times New Roman" w:hAnsi="Times New Roman" w:cs="Times New Roman"/>
      <w:b/>
      <w:bCs/>
      <w:sz w:val="15"/>
      <w:szCs w:val="15"/>
      <w:lang w:eastAsia="en-GB"/>
    </w:rPr>
  </w:style>
  <w:style w:type="paragraph" w:styleId="NormalWeb">
    <w:name w:val="Normal (Web)"/>
    <w:basedOn w:val="Normal"/>
    <w:uiPriority w:val="99"/>
    <w:unhideWhenUsed/>
    <w:rsid w:val="00E53CB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53CB8"/>
    <w:rPr>
      <w:b/>
      <w:bCs/>
    </w:rPr>
  </w:style>
  <w:style w:type="character" w:customStyle="1" w:styleId="apple-converted-space">
    <w:name w:val="apple-converted-space"/>
    <w:basedOn w:val="DefaultParagraphFont"/>
    <w:rsid w:val="00E53CB8"/>
  </w:style>
  <w:style w:type="character" w:styleId="Emphasis">
    <w:name w:val="Emphasis"/>
    <w:basedOn w:val="DefaultParagraphFont"/>
    <w:uiPriority w:val="20"/>
    <w:qFormat/>
    <w:rsid w:val="00E53CB8"/>
    <w:rPr>
      <w:i/>
      <w:iCs/>
    </w:rPr>
  </w:style>
  <w:style w:type="character" w:customStyle="1" w:styleId="Heading1Char">
    <w:name w:val="Heading 1 Char"/>
    <w:basedOn w:val="DefaultParagraphFont"/>
    <w:link w:val="Heading1"/>
    <w:uiPriority w:val="9"/>
    <w:rsid w:val="0058514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35E32"/>
    <w:pPr>
      <w:tabs>
        <w:tab w:val="center" w:pos="4513"/>
        <w:tab w:val="right" w:pos="9026"/>
      </w:tabs>
    </w:pPr>
  </w:style>
  <w:style w:type="character" w:customStyle="1" w:styleId="HeaderChar">
    <w:name w:val="Header Char"/>
    <w:basedOn w:val="DefaultParagraphFont"/>
    <w:link w:val="Header"/>
    <w:uiPriority w:val="99"/>
    <w:rsid w:val="00E35E32"/>
  </w:style>
  <w:style w:type="paragraph" w:styleId="Footer">
    <w:name w:val="footer"/>
    <w:basedOn w:val="Normal"/>
    <w:link w:val="FooterChar"/>
    <w:uiPriority w:val="99"/>
    <w:unhideWhenUsed/>
    <w:rsid w:val="00E35E32"/>
    <w:pPr>
      <w:tabs>
        <w:tab w:val="center" w:pos="4513"/>
        <w:tab w:val="right" w:pos="9026"/>
      </w:tabs>
    </w:pPr>
  </w:style>
  <w:style w:type="character" w:customStyle="1" w:styleId="FooterChar">
    <w:name w:val="Footer Char"/>
    <w:basedOn w:val="DefaultParagraphFont"/>
    <w:link w:val="Footer"/>
    <w:uiPriority w:val="99"/>
    <w:rsid w:val="00E35E32"/>
  </w:style>
  <w:style w:type="character" w:customStyle="1" w:styleId="Heading2Char">
    <w:name w:val="Heading 2 Char"/>
    <w:basedOn w:val="DefaultParagraphFont"/>
    <w:link w:val="Heading2"/>
    <w:uiPriority w:val="9"/>
    <w:rsid w:val="00BF42A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511">
      <w:bodyDiv w:val="1"/>
      <w:marLeft w:val="0"/>
      <w:marRight w:val="0"/>
      <w:marTop w:val="0"/>
      <w:marBottom w:val="0"/>
      <w:divBdr>
        <w:top w:val="none" w:sz="0" w:space="0" w:color="auto"/>
        <w:left w:val="none" w:sz="0" w:space="0" w:color="auto"/>
        <w:bottom w:val="none" w:sz="0" w:space="0" w:color="auto"/>
        <w:right w:val="none" w:sz="0" w:space="0" w:color="auto"/>
      </w:divBdr>
    </w:div>
    <w:div w:id="487555012">
      <w:bodyDiv w:val="1"/>
      <w:marLeft w:val="0"/>
      <w:marRight w:val="0"/>
      <w:marTop w:val="0"/>
      <w:marBottom w:val="0"/>
      <w:divBdr>
        <w:top w:val="none" w:sz="0" w:space="0" w:color="auto"/>
        <w:left w:val="none" w:sz="0" w:space="0" w:color="auto"/>
        <w:bottom w:val="none" w:sz="0" w:space="0" w:color="auto"/>
        <w:right w:val="none" w:sz="0" w:space="0" w:color="auto"/>
      </w:divBdr>
    </w:div>
    <w:div w:id="872959354">
      <w:bodyDiv w:val="1"/>
      <w:marLeft w:val="0"/>
      <w:marRight w:val="0"/>
      <w:marTop w:val="0"/>
      <w:marBottom w:val="0"/>
      <w:divBdr>
        <w:top w:val="none" w:sz="0" w:space="0" w:color="auto"/>
        <w:left w:val="none" w:sz="0" w:space="0" w:color="auto"/>
        <w:bottom w:val="none" w:sz="0" w:space="0" w:color="auto"/>
        <w:right w:val="none" w:sz="0" w:space="0" w:color="auto"/>
      </w:divBdr>
    </w:div>
    <w:div w:id="892816003">
      <w:bodyDiv w:val="1"/>
      <w:marLeft w:val="0"/>
      <w:marRight w:val="0"/>
      <w:marTop w:val="0"/>
      <w:marBottom w:val="0"/>
      <w:divBdr>
        <w:top w:val="none" w:sz="0" w:space="0" w:color="auto"/>
        <w:left w:val="none" w:sz="0" w:space="0" w:color="auto"/>
        <w:bottom w:val="none" w:sz="0" w:space="0" w:color="auto"/>
        <w:right w:val="none" w:sz="0" w:space="0" w:color="auto"/>
      </w:divBdr>
      <w:divsChild>
        <w:div w:id="169957150">
          <w:marLeft w:val="0"/>
          <w:marRight w:val="0"/>
          <w:marTop w:val="0"/>
          <w:marBottom w:val="0"/>
          <w:divBdr>
            <w:top w:val="none" w:sz="0" w:space="0" w:color="auto"/>
            <w:left w:val="none" w:sz="0" w:space="0" w:color="auto"/>
            <w:bottom w:val="none" w:sz="0" w:space="0" w:color="auto"/>
            <w:right w:val="none" w:sz="0" w:space="0" w:color="auto"/>
          </w:divBdr>
        </w:div>
      </w:divsChild>
    </w:div>
    <w:div w:id="1076584842">
      <w:bodyDiv w:val="1"/>
      <w:marLeft w:val="0"/>
      <w:marRight w:val="0"/>
      <w:marTop w:val="0"/>
      <w:marBottom w:val="0"/>
      <w:divBdr>
        <w:top w:val="none" w:sz="0" w:space="0" w:color="auto"/>
        <w:left w:val="none" w:sz="0" w:space="0" w:color="auto"/>
        <w:bottom w:val="none" w:sz="0" w:space="0" w:color="auto"/>
        <w:right w:val="none" w:sz="0" w:space="0" w:color="auto"/>
      </w:divBdr>
    </w:div>
    <w:div w:id="1277449502">
      <w:bodyDiv w:val="1"/>
      <w:marLeft w:val="0"/>
      <w:marRight w:val="0"/>
      <w:marTop w:val="0"/>
      <w:marBottom w:val="0"/>
      <w:divBdr>
        <w:top w:val="none" w:sz="0" w:space="0" w:color="auto"/>
        <w:left w:val="none" w:sz="0" w:space="0" w:color="auto"/>
        <w:bottom w:val="none" w:sz="0" w:space="0" w:color="auto"/>
        <w:right w:val="none" w:sz="0" w:space="0" w:color="auto"/>
      </w:divBdr>
    </w:div>
    <w:div w:id="1384450109">
      <w:bodyDiv w:val="1"/>
      <w:marLeft w:val="0"/>
      <w:marRight w:val="0"/>
      <w:marTop w:val="0"/>
      <w:marBottom w:val="0"/>
      <w:divBdr>
        <w:top w:val="none" w:sz="0" w:space="0" w:color="auto"/>
        <w:left w:val="none" w:sz="0" w:space="0" w:color="auto"/>
        <w:bottom w:val="none" w:sz="0" w:space="0" w:color="auto"/>
        <w:right w:val="none" w:sz="0" w:space="0" w:color="auto"/>
      </w:divBdr>
      <w:divsChild>
        <w:div w:id="1742483438">
          <w:marLeft w:val="0"/>
          <w:marRight w:val="0"/>
          <w:marTop w:val="0"/>
          <w:marBottom w:val="0"/>
          <w:divBdr>
            <w:top w:val="none" w:sz="0" w:space="0" w:color="auto"/>
            <w:left w:val="none" w:sz="0" w:space="0" w:color="auto"/>
            <w:bottom w:val="none" w:sz="0" w:space="0" w:color="auto"/>
            <w:right w:val="none" w:sz="0" w:space="0" w:color="auto"/>
          </w:divBdr>
        </w:div>
      </w:divsChild>
    </w:div>
    <w:div w:id="1508445435">
      <w:bodyDiv w:val="1"/>
      <w:marLeft w:val="0"/>
      <w:marRight w:val="0"/>
      <w:marTop w:val="0"/>
      <w:marBottom w:val="0"/>
      <w:divBdr>
        <w:top w:val="none" w:sz="0" w:space="0" w:color="auto"/>
        <w:left w:val="none" w:sz="0" w:space="0" w:color="auto"/>
        <w:bottom w:val="none" w:sz="0" w:space="0" w:color="auto"/>
        <w:right w:val="none" w:sz="0" w:space="0" w:color="auto"/>
      </w:divBdr>
      <w:divsChild>
        <w:div w:id="2136290100">
          <w:marLeft w:val="0"/>
          <w:marRight w:val="0"/>
          <w:marTop w:val="0"/>
          <w:marBottom w:val="0"/>
          <w:divBdr>
            <w:top w:val="none" w:sz="0" w:space="0" w:color="auto"/>
            <w:left w:val="none" w:sz="0" w:space="0" w:color="auto"/>
            <w:bottom w:val="none" w:sz="0" w:space="0" w:color="auto"/>
            <w:right w:val="none" w:sz="0" w:space="0" w:color="auto"/>
          </w:divBdr>
          <w:divsChild>
            <w:div w:id="1642151570">
              <w:marLeft w:val="0"/>
              <w:marRight w:val="0"/>
              <w:marTop w:val="0"/>
              <w:marBottom w:val="0"/>
              <w:divBdr>
                <w:top w:val="none" w:sz="0" w:space="0" w:color="auto"/>
                <w:left w:val="none" w:sz="0" w:space="0" w:color="auto"/>
                <w:bottom w:val="none" w:sz="0" w:space="0" w:color="auto"/>
                <w:right w:val="none" w:sz="0" w:space="0" w:color="auto"/>
              </w:divBdr>
              <w:divsChild>
                <w:div w:id="339744131">
                  <w:marLeft w:val="0"/>
                  <w:marRight w:val="0"/>
                  <w:marTop w:val="0"/>
                  <w:marBottom w:val="0"/>
                  <w:divBdr>
                    <w:top w:val="none" w:sz="0" w:space="0" w:color="auto"/>
                    <w:left w:val="none" w:sz="0" w:space="0" w:color="auto"/>
                    <w:bottom w:val="none" w:sz="0" w:space="0" w:color="auto"/>
                    <w:right w:val="none" w:sz="0" w:space="0" w:color="auto"/>
                  </w:divBdr>
                  <w:divsChild>
                    <w:div w:id="692266978">
                      <w:marLeft w:val="0"/>
                      <w:marRight w:val="0"/>
                      <w:marTop w:val="0"/>
                      <w:marBottom w:val="0"/>
                      <w:divBdr>
                        <w:top w:val="none" w:sz="0" w:space="0" w:color="auto"/>
                        <w:left w:val="none" w:sz="0" w:space="0" w:color="auto"/>
                        <w:bottom w:val="none" w:sz="0" w:space="0" w:color="auto"/>
                        <w:right w:val="none" w:sz="0" w:space="0" w:color="auto"/>
                      </w:divBdr>
                      <w:divsChild>
                        <w:div w:id="423691425">
                          <w:marLeft w:val="0"/>
                          <w:marRight w:val="0"/>
                          <w:marTop w:val="0"/>
                          <w:marBottom w:val="0"/>
                          <w:divBdr>
                            <w:top w:val="none" w:sz="0" w:space="0" w:color="auto"/>
                            <w:left w:val="none" w:sz="0" w:space="0" w:color="auto"/>
                            <w:bottom w:val="none" w:sz="0" w:space="0" w:color="auto"/>
                            <w:right w:val="none" w:sz="0" w:space="0" w:color="auto"/>
                          </w:divBdr>
                          <w:divsChild>
                            <w:div w:id="3203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444959">
          <w:marLeft w:val="0"/>
          <w:marRight w:val="0"/>
          <w:marTop w:val="0"/>
          <w:marBottom w:val="0"/>
          <w:divBdr>
            <w:top w:val="none" w:sz="0" w:space="0" w:color="auto"/>
            <w:left w:val="none" w:sz="0" w:space="0" w:color="auto"/>
            <w:bottom w:val="none" w:sz="0" w:space="0" w:color="auto"/>
            <w:right w:val="none" w:sz="0" w:space="0" w:color="auto"/>
          </w:divBdr>
          <w:divsChild>
            <w:div w:id="1516453812">
              <w:marLeft w:val="0"/>
              <w:marRight w:val="0"/>
              <w:marTop w:val="0"/>
              <w:marBottom w:val="0"/>
              <w:divBdr>
                <w:top w:val="none" w:sz="0" w:space="0" w:color="auto"/>
                <w:left w:val="none" w:sz="0" w:space="0" w:color="auto"/>
                <w:bottom w:val="none" w:sz="0" w:space="0" w:color="auto"/>
                <w:right w:val="none" w:sz="0" w:space="0" w:color="auto"/>
              </w:divBdr>
              <w:divsChild>
                <w:div w:id="615675541">
                  <w:marLeft w:val="0"/>
                  <w:marRight w:val="0"/>
                  <w:marTop w:val="0"/>
                  <w:marBottom w:val="0"/>
                  <w:divBdr>
                    <w:top w:val="none" w:sz="0" w:space="0" w:color="auto"/>
                    <w:left w:val="none" w:sz="0" w:space="0" w:color="auto"/>
                    <w:bottom w:val="none" w:sz="0" w:space="0" w:color="auto"/>
                    <w:right w:val="none" w:sz="0" w:space="0" w:color="auto"/>
                  </w:divBdr>
                  <w:divsChild>
                    <w:div w:id="1072697403">
                      <w:marLeft w:val="0"/>
                      <w:marRight w:val="0"/>
                      <w:marTop w:val="0"/>
                      <w:marBottom w:val="0"/>
                      <w:divBdr>
                        <w:top w:val="none" w:sz="0" w:space="0" w:color="auto"/>
                        <w:left w:val="none" w:sz="0" w:space="0" w:color="auto"/>
                        <w:bottom w:val="none" w:sz="0" w:space="0" w:color="auto"/>
                        <w:right w:val="none" w:sz="0" w:space="0" w:color="auto"/>
                      </w:divBdr>
                      <w:divsChild>
                        <w:div w:id="1536313147">
                          <w:marLeft w:val="0"/>
                          <w:marRight w:val="0"/>
                          <w:marTop w:val="0"/>
                          <w:marBottom w:val="0"/>
                          <w:divBdr>
                            <w:top w:val="none" w:sz="0" w:space="0" w:color="auto"/>
                            <w:left w:val="none" w:sz="0" w:space="0" w:color="auto"/>
                            <w:bottom w:val="none" w:sz="0" w:space="0" w:color="auto"/>
                            <w:right w:val="none" w:sz="0" w:space="0" w:color="auto"/>
                          </w:divBdr>
                          <w:divsChild>
                            <w:div w:id="942345910">
                              <w:marLeft w:val="0"/>
                              <w:marRight w:val="0"/>
                              <w:marTop w:val="0"/>
                              <w:marBottom w:val="0"/>
                              <w:divBdr>
                                <w:top w:val="none" w:sz="0" w:space="0" w:color="auto"/>
                                <w:left w:val="none" w:sz="0" w:space="0" w:color="auto"/>
                                <w:bottom w:val="none" w:sz="0" w:space="0" w:color="auto"/>
                                <w:right w:val="none" w:sz="0" w:space="0" w:color="auto"/>
                              </w:divBdr>
                              <w:divsChild>
                                <w:div w:id="15115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78279">
          <w:marLeft w:val="0"/>
          <w:marRight w:val="0"/>
          <w:marTop w:val="0"/>
          <w:marBottom w:val="0"/>
          <w:divBdr>
            <w:top w:val="none" w:sz="0" w:space="0" w:color="auto"/>
            <w:left w:val="none" w:sz="0" w:space="0" w:color="auto"/>
            <w:bottom w:val="none" w:sz="0" w:space="0" w:color="auto"/>
            <w:right w:val="none" w:sz="0" w:space="0" w:color="auto"/>
          </w:divBdr>
          <w:divsChild>
            <w:div w:id="1223524233">
              <w:marLeft w:val="0"/>
              <w:marRight w:val="0"/>
              <w:marTop w:val="0"/>
              <w:marBottom w:val="0"/>
              <w:divBdr>
                <w:top w:val="none" w:sz="0" w:space="0" w:color="auto"/>
                <w:left w:val="none" w:sz="0" w:space="0" w:color="auto"/>
                <w:bottom w:val="none" w:sz="0" w:space="0" w:color="auto"/>
                <w:right w:val="none" w:sz="0" w:space="0" w:color="auto"/>
              </w:divBdr>
              <w:divsChild>
                <w:div w:id="2060784483">
                  <w:marLeft w:val="0"/>
                  <w:marRight w:val="0"/>
                  <w:marTop w:val="0"/>
                  <w:marBottom w:val="0"/>
                  <w:divBdr>
                    <w:top w:val="none" w:sz="0" w:space="0" w:color="auto"/>
                    <w:left w:val="none" w:sz="0" w:space="0" w:color="auto"/>
                    <w:bottom w:val="none" w:sz="0" w:space="0" w:color="auto"/>
                    <w:right w:val="none" w:sz="0" w:space="0" w:color="auto"/>
                  </w:divBdr>
                  <w:divsChild>
                    <w:div w:id="1859150975">
                      <w:marLeft w:val="0"/>
                      <w:marRight w:val="0"/>
                      <w:marTop w:val="0"/>
                      <w:marBottom w:val="0"/>
                      <w:divBdr>
                        <w:top w:val="none" w:sz="0" w:space="0" w:color="auto"/>
                        <w:left w:val="none" w:sz="0" w:space="0" w:color="auto"/>
                        <w:bottom w:val="none" w:sz="0" w:space="0" w:color="auto"/>
                        <w:right w:val="none" w:sz="0" w:space="0" w:color="auto"/>
                      </w:divBdr>
                      <w:divsChild>
                        <w:div w:id="1398894095">
                          <w:marLeft w:val="0"/>
                          <w:marRight w:val="0"/>
                          <w:marTop w:val="0"/>
                          <w:marBottom w:val="0"/>
                          <w:divBdr>
                            <w:top w:val="none" w:sz="0" w:space="0" w:color="auto"/>
                            <w:left w:val="none" w:sz="0" w:space="0" w:color="auto"/>
                            <w:bottom w:val="none" w:sz="0" w:space="0" w:color="auto"/>
                            <w:right w:val="none" w:sz="0" w:space="0" w:color="auto"/>
                          </w:divBdr>
                          <w:divsChild>
                            <w:div w:id="10793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955594">
      <w:bodyDiv w:val="1"/>
      <w:marLeft w:val="0"/>
      <w:marRight w:val="0"/>
      <w:marTop w:val="0"/>
      <w:marBottom w:val="0"/>
      <w:divBdr>
        <w:top w:val="none" w:sz="0" w:space="0" w:color="auto"/>
        <w:left w:val="none" w:sz="0" w:space="0" w:color="auto"/>
        <w:bottom w:val="none" w:sz="0" w:space="0" w:color="auto"/>
        <w:right w:val="none" w:sz="0" w:space="0" w:color="auto"/>
      </w:divBdr>
    </w:div>
    <w:div w:id="1974557729">
      <w:bodyDiv w:val="1"/>
      <w:marLeft w:val="0"/>
      <w:marRight w:val="0"/>
      <w:marTop w:val="0"/>
      <w:marBottom w:val="0"/>
      <w:divBdr>
        <w:top w:val="none" w:sz="0" w:space="0" w:color="auto"/>
        <w:left w:val="none" w:sz="0" w:space="0" w:color="auto"/>
        <w:bottom w:val="none" w:sz="0" w:space="0" w:color="auto"/>
        <w:right w:val="none" w:sz="0" w:space="0" w:color="auto"/>
      </w:divBdr>
    </w:div>
    <w:div w:id="2110270441">
      <w:bodyDiv w:val="1"/>
      <w:marLeft w:val="0"/>
      <w:marRight w:val="0"/>
      <w:marTop w:val="0"/>
      <w:marBottom w:val="0"/>
      <w:divBdr>
        <w:top w:val="none" w:sz="0" w:space="0" w:color="auto"/>
        <w:left w:val="none" w:sz="0" w:space="0" w:color="auto"/>
        <w:bottom w:val="none" w:sz="0" w:space="0" w:color="auto"/>
        <w:right w:val="none" w:sz="0" w:space="0" w:color="auto"/>
      </w:divBdr>
      <w:divsChild>
        <w:div w:id="1915121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Bye</dc:creator>
  <cp:keywords/>
  <dc:description/>
  <cp:lastModifiedBy>Susan Bye</cp:lastModifiedBy>
  <cp:revision>14</cp:revision>
  <cp:lastPrinted>2025-08-11T06:42:00Z</cp:lastPrinted>
  <dcterms:created xsi:type="dcterms:W3CDTF">2025-08-11T06:41:00Z</dcterms:created>
  <dcterms:modified xsi:type="dcterms:W3CDTF">2025-08-12T03:43:00Z</dcterms:modified>
</cp:coreProperties>
</file>